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A2" w:rsidRPr="00C021CA" w:rsidRDefault="006F4B29">
      <w:pPr>
        <w:jc w:val="center"/>
        <w:rPr>
          <w:lang w:val="uk-UA"/>
        </w:rPr>
      </w:pPr>
      <w:r>
        <w:rPr>
          <w:lang w:val="uk-UA"/>
        </w:rPr>
        <w:t xml:space="preserve">ПРОТОКОЛ № </w:t>
      </w:r>
      <w:r w:rsidR="00C021CA">
        <w:rPr>
          <w:lang w:val="uk-UA"/>
        </w:rPr>
        <w:t>2</w:t>
      </w:r>
      <w:bookmarkStart w:id="0" w:name="_GoBack"/>
      <w:bookmarkEnd w:id="0"/>
    </w:p>
    <w:p w:rsidR="00FA5CA2" w:rsidRDefault="006F4B29">
      <w:pPr>
        <w:jc w:val="center"/>
        <w:rPr>
          <w:lang w:val="uk-UA"/>
        </w:rPr>
      </w:pPr>
      <w:r>
        <w:rPr>
          <w:lang w:val="uk-UA"/>
        </w:rPr>
        <w:t>зборів загальношкільного батьківського комітету</w:t>
      </w:r>
    </w:p>
    <w:p w:rsidR="00FA5CA2" w:rsidRDefault="006F4B29">
      <w:pPr>
        <w:jc w:val="center"/>
        <w:rPr>
          <w:lang w:val="uk-UA"/>
        </w:rPr>
      </w:pPr>
      <w:r>
        <w:rPr>
          <w:lang w:val="uk-UA"/>
        </w:rPr>
        <w:t xml:space="preserve">  комунального закладу</w:t>
      </w:r>
    </w:p>
    <w:p w:rsidR="00FA5CA2" w:rsidRDefault="006F4B29">
      <w:pPr>
        <w:jc w:val="center"/>
        <w:rPr>
          <w:lang w:val="uk-UA"/>
        </w:rPr>
      </w:pPr>
      <w:r>
        <w:rPr>
          <w:lang w:val="uk-UA"/>
        </w:rPr>
        <w:t xml:space="preserve">«Навчально - виховне об’єднання № 6 </w:t>
      </w:r>
    </w:p>
    <w:p w:rsidR="00FA5CA2" w:rsidRDefault="006F4B29">
      <w:pPr>
        <w:jc w:val="center"/>
        <w:rPr>
          <w:lang w:val="uk-UA"/>
        </w:rPr>
      </w:pPr>
      <w:r>
        <w:rPr>
          <w:lang w:val="uk-UA"/>
        </w:rPr>
        <w:t>«Спеціалізована загальноосвітня школа І-ІІІ ступенів,</w:t>
      </w:r>
    </w:p>
    <w:p w:rsidR="00FA5CA2" w:rsidRDefault="006F4B29">
      <w:pPr>
        <w:jc w:val="center"/>
        <w:rPr>
          <w:lang w:val="uk-UA"/>
        </w:rPr>
      </w:pPr>
      <w:r>
        <w:rPr>
          <w:lang w:val="uk-UA"/>
        </w:rPr>
        <w:t xml:space="preserve">центр естетичного виховання «Натхнення» </w:t>
      </w:r>
    </w:p>
    <w:p w:rsidR="00FA5CA2" w:rsidRDefault="006F4B29">
      <w:pPr>
        <w:jc w:val="center"/>
        <w:rPr>
          <w:lang w:val="uk-UA"/>
        </w:rPr>
      </w:pPr>
      <w:r>
        <w:rPr>
          <w:lang w:val="uk-UA"/>
        </w:rPr>
        <w:t>Кіровоградської міської ради Кіровоградської області»</w:t>
      </w:r>
    </w:p>
    <w:p w:rsidR="00FA5CA2" w:rsidRDefault="00FA5CA2">
      <w:pPr>
        <w:jc w:val="center"/>
        <w:rPr>
          <w:lang w:val="uk-UA"/>
        </w:rPr>
      </w:pPr>
    </w:p>
    <w:p w:rsidR="00FA5CA2" w:rsidRDefault="006F4B29">
      <w:pPr>
        <w:rPr>
          <w:lang w:val="uk-UA"/>
        </w:rPr>
      </w:pPr>
      <w:r>
        <w:rPr>
          <w:lang w:val="uk-UA"/>
        </w:rPr>
        <w:t>від «</w:t>
      </w:r>
      <w:r w:rsidRPr="003604AF">
        <w:t>23</w:t>
      </w:r>
      <w:r>
        <w:rPr>
          <w:lang w:val="uk-UA"/>
        </w:rPr>
        <w:t>»  грудня  2015 р.</w:t>
      </w:r>
    </w:p>
    <w:p w:rsidR="00FA5CA2" w:rsidRDefault="006F4B29">
      <w:pPr>
        <w:rPr>
          <w:u w:val="single"/>
          <w:lang w:val="uk-UA"/>
        </w:rPr>
      </w:pPr>
      <w:r>
        <w:rPr>
          <w:lang w:val="uk-UA"/>
        </w:rPr>
        <w:t xml:space="preserve">Голова зборів  </w:t>
      </w:r>
      <w:r>
        <w:rPr>
          <w:u w:val="single"/>
          <w:lang w:val="uk-UA"/>
        </w:rPr>
        <w:t>В.Пересунько</w:t>
      </w:r>
    </w:p>
    <w:p w:rsidR="00FA5CA2" w:rsidRDefault="006F4B29">
      <w:pPr>
        <w:rPr>
          <w:u w:val="single"/>
          <w:lang w:val="uk-UA"/>
        </w:rPr>
      </w:pPr>
      <w:r>
        <w:rPr>
          <w:lang w:val="uk-UA"/>
        </w:rPr>
        <w:t xml:space="preserve">Секретар  </w:t>
      </w:r>
      <w:r>
        <w:rPr>
          <w:u w:val="single"/>
          <w:lang w:val="uk-UA"/>
        </w:rPr>
        <w:t xml:space="preserve"> Н. Медведєва</w:t>
      </w:r>
    </w:p>
    <w:p w:rsidR="00FA5CA2" w:rsidRDefault="00FA5CA2">
      <w:pPr>
        <w:rPr>
          <w:lang w:val="uk-UA"/>
        </w:rPr>
      </w:pPr>
    </w:p>
    <w:p w:rsidR="00FA5CA2" w:rsidRDefault="006F4B29">
      <w:pPr>
        <w:rPr>
          <w:lang w:val="uk-UA"/>
        </w:rPr>
      </w:pPr>
      <w:r>
        <w:rPr>
          <w:lang w:val="uk-UA"/>
        </w:rPr>
        <w:t xml:space="preserve">Присутні: </w:t>
      </w:r>
      <w:r>
        <w:rPr>
          <w:u w:val="single"/>
          <w:lang w:val="uk-UA"/>
        </w:rPr>
        <w:t xml:space="preserve"> _27_</w:t>
      </w:r>
      <w:r>
        <w:rPr>
          <w:lang w:val="uk-UA"/>
        </w:rPr>
        <w:t xml:space="preserve">  чол.</w:t>
      </w:r>
    </w:p>
    <w:p w:rsidR="00FA5CA2" w:rsidRDefault="00FA5CA2">
      <w:pPr>
        <w:rPr>
          <w:lang w:val="uk-UA"/>
        </w:rPr>
      </w:pPr>
    </w:p>
    <w:p w:rsidR="00FA5CA2" w:rsidRDefault="006F4B29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ПОРЯДОК </w:t>
      </w:r>
      <w:r w:rsidR="003604AF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ДЕННИЙ:</w:t>
      </w:r>
    </w:p>
    <w:p w:rsidR="00FA5CA2" w:rsidRDefault="006F4B29">
      <w:pPr>
        <w:rPr>
          <w:lang w:val="uk-UA"/>
        </w:rPr>
      </w:pPr>
      <w:r>
        <w:rPr>
          <w:lang w:val="uk-UA"/>
        </w:rPr>
        <w:t xml:space="preserve">1.Про виконання </w:t>
      </w:r>
      <w:r w:rsidR="0018055A">
        <w:rPr>
          <w:lang w:val="uk-UA"/>
        </w:rPr>
        <w:t xml:space="preserve">річного </w:t>
      </w:r>
      <w:r>
        <w:rPr>
          <w:lang w:val="uk-UA"/>
        </w:rPr>
        <w:t>плану роботи школи  у І семестрі  2015-2016 н.р.</w:t>
      </w:r>
      <w:r w:rsidR="0018055A">
        <w:rPr>
          <w:lang w:val="uk-UA"/>
        </w:rPr>
        <w:t xml:space="preserve"> (Н.С.Кравченко).</w:t>
      </w:r>
    </w:p>
    <w:p w:rsidR="00FA5CA2" w:rsidRDefault="006F4B29">
      <w:pPr>
        <w:rPr>
          <w:lang w:val="uk-UA"/>
        </w:rPr>
      </w:pPr>
      <w:r>
        <w:rPr>
          <w:lang w:val="uk-UA"/>
        </w:rPr>
        <w:t>2.Про виконання режиму роботи школи  у І семестрі  2015-2016 н.р.(стан відвідування учнями школи, запізнення, зовнішній вигляд учнів).</w:t>
      </w:r>
      <w:r w:rsidR="0018055A">
        <w:rPr>
          <w:lang w:val="uk-UA"/>
        </w:rPr>
        <w:t>(С.О.Лавров).</w:t>
      </w:r>
    </w:p>
    <w:p w:rsidR="00FA5CA2" w:rsidRDefault="006F4B29">
      <w:pPr>
        <w:rPr>
          <w:lang w:val="uk-UA"/>
        </w:rPr>
      </w:pPr>
      <w:r>
        <w:rPr>
          <w:lang w:val="uk-UA"/>
        </w:rPr>
        <w:t>3. Про проведення канікул у навчальному закладі у 2015-2016 н.р.</w:t>
      </w:r>
      <w:r w:rsidR="0018055A">
        <w:rPr>
          <w:lang w:val="uk-UA"/>
        </w:rPr>
        <w:t>(Н.С.Кравченко).</w:t>
      </w:r>
    </w:p>
    <w:p w:rsidR="00FA5CA2" w:rsidRDefault="006F4B29">
      <w:pPr>
        <w:rPr>
          <w:lang w:val="uk-UA"/>
        </w:rPr>
      </w:pPr>
      <w:r>
        <w:rPr>
          <w:lang w:val="uk-UA"/>
        </w:rPr>
        <w:t>4.Про правила безпеки під час Новорічних та Різдвяних свят (вибухонебезпечні предмети, пожежна безпека).</w:t>
      </w:r>
      <w:r w:rsidR="0018055A" w:rsidRPr="0018055A">
        <w:rPr>
          <w:lang w:val="uk-UA"/>
        </w:rPr>
        <w:t xml:space="preserve"> (С.О.Лавров).</w:t>
      </w:r>
    </w:p>
    <w:p w:rsidR="00FA5CA2" w:rsidRDefault="006F4B29">
      <w:pPr>
        <w:rPr>
          <w:lang w:val="uk-UA"/>
        </w:rPr>
      </w:pPr>
      <w:r>
        <w:rPr>
          <w:lang w:val="uk-UA"/>
        </w:rPr>
        <w:t>5. Про запобігання  травмування учнів під час зимового періоду.</w:t>
      </w:r>
      <w:r w:rsidR="0018055A" w:rsidRPr="0018055A">
        <w:rPr>
          <w:lang w:val="uk-UA"/>
        </w:rPr>
        <w:t xml:space="preserve"> (С.О.Лавров).</w:t>
      </w:r>
    </w:p>
    <w:p w:rsidR="00FA5CA2" w:rsidRDefault="006F4B29">
      <w:pPr>
        <w:rPr>
          <w:lang w:val="uk-UA"/>
        </w:rPr>
      </w:pPr>
      <w:r>
        <w:rPr>
          <w:lang w:val="uk-UA"/>
        </w:rPr>
        <w:t xml:space="preserve">6. Про </w:t>
      </w:r>
      <w:bookmarkStart w:id="1" w:name="__DdeLink__341_560908971"/>
      <w:bookmarkEnd w:id="1"/>
      <w:r>
        <w:rPr>
          <w:lang w:val="uk-UA"/>
        </w:rPr>
        <w:t>попередження гострих респіраторних захворювань, сезонного грипу.</w:t>
      </w:r>
      <w:r w:rsidR="0018055A">
        <w:rPr>
          <w:lang w:val="uk-UA"/>
        </w:rPr>
        <w:t>(Н.С.Гончарова).</w:t>
      </w:r>
    </w:p>
    <w:p w:rsidR="00FA5CA2" w:rsidRDefault="006F4B29">
      <w:pPr>
        <w:rPr>
          <w:lang w:val="uk-UA"/>
        </w:rPr>
      </w:pPr>
      <w:r>
        <w:rPr>
          <w:lang w:val="uk-UA"/>
        </w:rPr>
        <w:t>7</w:t>
      </w:r>
      <w:r w:rsidRPr="003604AF">
        <w:t>.</w:t>
      </w:r>
      <w:r>
        <w:rPr>
          <w:lang w:val="uk-UA"/>
        </w:rPr>
        <w:t xml:space="preserve"> Про надходження та </w:t>
      </w:r>
      <w:r w:rsidR="00422F16">
        <w:rPr>
          <w:lang w:val="uk-UA"/>
        </w:rPr>
        <w:t>використання благодійних внесків</w:t>
      </w:r>
      <w:r>
        <w:rPr>
          <w:lang w:val="uk-UA"/>
        </w:rPr>
        <w:t xml:space="preserve"> </w:t>
      </w:r>
      <w:r w:rsidR="00C92FAC">
        <w:rPr>
          <w:lang w:val="uk-UA"/>
        </w:rPr>
        <w:t xml:space="preserve">до фонду школи </w:t>
      </w:r>
      <w:r>
        <w:rPr>
          <w:lang w:val="uk-UA"/>
        </w:rPr>
        <w:t>у І семестрі 2015-2016 н.р.</w:t>
      </w:r>
      <w:r w:rsidR="0018055A">
        <w:rPr>
          <w:lang w:val="uk-UA"/>
        </w:rPr>
        <w:t>(В.С.Пересунько).</w:t>
      </w:r>
    </w:p>
    <w:p w:rsidR="00FA5CA2" w:rsidRDefault="006F4B29">
      <w:pPr>
        <w:rPr>
          <w:lang w:val="uk-UA"/>
        </w:rPr>
      </w:pPr>
      <w:r>
        <w:rPr>
          <w:lang w:val="uk-UA"/>
        </w:rPr>
        <w:t xml:space="preserve">8.Про затвердження плану роботи </w:t>
      </w:r>
      <w:r w:rsidR="0018055A" w:rsidRPr="0018055A">
        <w:rPr>
          <w:lang w:val="uk-UA"/>
        </w:rPr>
        <w:t xml:space="preserve">загальношкільного батьківського комітету </w:t>
      </w:r>
      <w:r w:rsidR="0018055A">
        <w:rPr>
          <w:lang w:val="uk-UA"/>
        </w:rPr>
        <w:t>з</w:t>
      </w:r>
      <w:r w:rsidR="0018055A" w:rsidRPr="0018055A">
        <w:rPr>
          <w:lang w:val="uk-UA"/>
        </w:rPr>
        <w:t>акладу</w:t>
      </w:r>
      <w:r w:rsidR="0018055A">
        <w:rPr>
          <w:lang w:val="uk-UA"/>
        </w:rPr>
        <w:t xml:space="preserve"> </w:t>
      </w:r>
      <w:r>
        <w:rPr>
          <w:lang w:val="uk-UA"/>
        </w:rPr>
        <w:t>на ІІ семестр 2015-2016 н.р.</w:t>
      </w:r>
      <w:r w:rsidR="0018055A">
        <w:rPr>
          <w:lang w:val="uk-UA"/>
        </w:rPr>
        <w:t>(В.С.Пересунько).</w:t>
      </w:r>
    </w:p>
    <w:p w:rsidR="00FA5CA2" w:rsidRDefault="00FA5CA2">
      <w:pPr>
        <w:rPr>
          <w:lang w:val="uk-UA"/>
        </w:rPr>
      </w:pPr>
    </w:p>
    <w:p w:rsidR="00FA5CA2" w:rsidRPr="0018055A" w:rsidRDefault="006F4B29">
      <w:pPr>
        <w:rPr>
          <w:szCs w:val="28"/>
          <w:lang w:val="uk-UA"/>
        </w:rPr>
      </w:pPr>
      <w:r>
        <w:rPr>
          <w:b/>
          <w:bCs/>
          <w:lang w:val="uk-UA"/>
        </w:rPr>
        <w:t>1.</w:t>
      </w:r>
      <w:r>
        <w:rPr>
          <w:lang w:val="uk-UA"/>
        </w:rPr>
        <w:t xml:space="preserve"> СЛУХАЛИ: </w:t>
      </w:r>
      <w:r>
        <w:rPr>
          <w:szCs w:val="28"/>
          <w:lang w:val="uk-UA"/>
        </w:rPr>
        <w:t xml:space="preserve"> Кравченко Н.С., директора  школи, з доповіддю про виконання плану роботи школи у І семестрі  2015-2016 н.р.</w:t>
      </w:r>
      <w:r w:rsidR="00735931">
        <w:rPr>
          <w:szCs w:val="28"/>
          <w:lang w:val="uk-UA"/>
        </w:rPr>
        <w:t xml:space="preserve"> Директор зазначила, що у цьому році п</w:t>
      </w:r>
      <w:r w:rsidR="00C92FAC">
        <w:rPr>
          <w:szCs w:val="28"/>
          <w:lang w:val="uk-UA"/>
        </w:rPr>
        <w:t>р</w:t>
      </w:r>
      <w:r w:rsidR="00735931">
        <w:rPr>
          <w:szCs w:val="28"/>
          <w:lang w:val="uk-UA"/>
        </w:rPr>
        <w:t>одовжено роботу із створення медіа проектів педагогами та учнями школи, презентація такого проекту(«Рідні гості») відбулася у НВК №6 м. Тернопіль. Упродовж І семестру пров</w:t>
      </w:r>
      <w:r w:rsidR="00EC3CC8">
        <w:rPr>
          <w:szCs w:val="28"/>
          <w:lang w:val="uk-UA"/>
        </w:rPr>
        <w:t>е</w:t>
      </w:r>
      <w:r w:rsidR="00735931">
        <w:rPr>
          <w:szCs w:val="28"/>
          <w:lang w:val="uk-UA"/>
        </w:rPr>
        <w:t>дено: 4</w:t>
      </w:r>
      <w:r w:rsidR="00EC3CC8" w:rsidRPr="0018055A">
        <w:rPr>
          <w:szCs w:val="28"/>
          <w:lang w:val="uk-UA"/>
        </w:rPr>
        <w:t xml:space="preserve"> </w:t>
      </w:r>
      <w:r w:rsidR="00735931">
        <w:rPr>
          <w:szCs w:val="28"/>
          <w:lang w:val="uk-UA"/>
        </w:rPr>
        <w:t>семінари для слухачів КОІППО ім.</w:t>
      </w:r>
      <w:r w:rsidR="00565F4B">
        <w:rPr>
          <w:szCs w:val="28"/>
          <w:lang w:val="uk-UA"/>
        </w:rPr>
        <w:t xml:space="preserve"> В.Сухомлинського; виховні заходи: День здоров</w:t>
      </w:r>
      <w:r w:rsidR="00565F4B" w:rsidRPr="00EC3CC8">
        <w:rPr>
          <w:szCs w:val="28"/>
          <w:lang w:val="uk-UA"/>
        </w:rPr>
        <w:t>’</w:t>
      </w:r>
      <w:r w:rsidR="00565F4B">
        <w:rPr>
          <w:szCs w:val="28"/>
          <w:lang w:val="uk-UA"/>
        </w:rPr>
        <w:t>я</w:t>
      </w:r>
      <w:r w:rsidR="00EC3CC8">
        <w:rPr>
          <w:szCs w:val="28"/>
          <w:lang w:val="uk-UA"/>
        </w:rPr>
        <w:t xml:space="preserve">, Олімпійський тиждень, День міста, День першокласника, День вчителя, Макулатуринг, Дари осені, День милосердя, День гідності, «Ми прийшли в середню школу», «Україна – це я», «Українське сватання», Уроки мужності, «Дитяча творчість, тобі рідне місто»; змагання «Нумо, хлопці», «Шкіряний м’яч», «Козацькі забави»; благодійні акції на допомогу воїнам АТО, до Дня св. Миколая (дітям обласної лікарні) та інші. Стали учасниками </w:t>
      </w:r>
      <w:r w:rsidR="00EC3CC8">
        <w:rPr>
          <w:szCs w:val="28"/>
          <w:lang w:val="uk-UA"/>
        </w:rPr>
        <w:lastRenderedPageBreak/>
        <w:t>проектів: «Класна школа», «Рідні гості» за Програмою міжрегіональних обмінів, «</w:t>
      </w:r>
      <w:r w:rsidR="00EC3CC8">
        <w:rPr>
          <w:szCs w:val="28"/>
          <w:lang w:val="en-US"/>
        </w:rPr>
        <w:t>mini</w:t>
      </w:r>
      <w:r w:rsidR="00EC3CC8" w:rsidRPr="00C92FAC">
        <w:rPr>
          <w:szCs w:val="28"/>
          <w:lang w:val="uk-UA"/>
        </w:rPr>
        <w:t xml:space="preserve"> </w:t>
      </w:r>
      <w:r w:rsidR="00EC3CC8">
        <w:rPr>
          <w:szCs w:val="28"/>
          <w:lang w:val="en-US"/>
        </w:rPr>
        <w:t>EdCamp</w:t>
      </w:r>
      <w:r w:rsidR="00EC3CC8">
        <w:rPr>
          <w:szCs w:val="28"/>
          <w:lang w:val="uk-UA"/>
        </w:rPr>
        <w:t>»</w:t>
      </w:r>
      <w:r w:rsidR="0018055A">
        <w:rPr>
          <w:szCs w:val="28"/>
          <w:lang w:val="uk-UA"/>
        </w:rPr>
        <w:t xml:space="preserve">. Делегація педагогів </w:t>
      </w:r>
      <w:r w:rsidR="00C92FAC">
        <w:rPr>
          <w:szCs w:val="28"/>
          <w:lang w:val="uk-UA"/>
        </w:rPr>
        <w:t xml:space="preserve">навчального закладу </w:t>
      </w:r>
      <w:r w:rsidR="0018055A">
        <w:rPr>
          <w:szCs w:val="28"/>
          <w:lang w:val="uk-UA"/>
        </w:rPr>
        <w:t xml:space="preserve"> відвідала колег із партнерської школи (ТНВК ім. Назарія Яремчука № 6, м. Тернопіль).</w:t>
      </w:r>
    </w:p>
    <w:p w:rsidR="00FA5CA2" w:rsidRPr="00735931" w:rsidRDefault="00FA5CA2">
      <w:pPr>
        <w:rPr>
          <w:lang w:val="uk-UA"/>
        </w:rPr>
      </w:pPr>
    </w:p>
    <w:p w:rsidR="00FA5CA2" w:rsidRDefault="006F4B29">
      <w:pPr>
        <w:rPr>
          <w:lang w:val="uk-UA"/>
        </w:rPr>
      </w:pPr>
      <w:r>
        <w:rPr>
          <w:lang w:val="uk-UA"/>
        </w:rPr>
        <w:t xml:space="preserve">ВИРІШИЛИ : Сприяти своєчасному виконанню </w:t>
      </w:r>
      <w:r>
        <w:rPr>
          <w:szCs w:val="28"/>
          <w:lang w:val="uk-UA"/>
        </w:rPr>
        <w:t xml:space="preserve">плану роботи </w:t>
      </w:r>
      <w:r>
        <w:rPr>
          <w:lang w:val="uk-UA"/>
        </w:rPr>
        <w:t xml:space="preserve"> школи,  активізувати </w:t>
      </w:r>
      <w:r w:rsidR="0018055A">
        <w:rPr>
          <w:lang w:val="uk-UA"/>
        </w:rPr>
        <w:t>участь батьків</w:t>
      </w:r>
      <w:r>
        <w:rPr>
          <w:lang w:val="uk-UA"/>
        </w:rPr>
        <w:t xml:space="preserve"> у шкільних заходах.</w:t>
      </w:r>
      <w:r w:rsidR="0018055A">
        <w:rPr>
          <w:lang w:val="uk-UA"/>
        </w:rPr>
        <w:t xml:space="preserve"> Відповідальні голови батьківських комітетів.</w:t>
      </w:r>
    </w:p>
    <w:p w:rsidR="0018055A" w:rsidRDefault="0018055A">
      <w:pPr>
        <w:rPr>
          <w:lang w:val="uk-UA"/>
        </w:rPr>
      </w:pPr>
      <w:r>
        <w:rPr>
          <w:lang w:val="uk-UA"/>
        </w:rPr>
        <w:t>Голосували: за – 27, проти – 0, утрималися -0.</w:t>
      </w:r>
    </w:p>
    <w:p w:rsidR="00FA5CA2" w:rsidRDefault="00FA5CA2">
      <w:pPr>
        <w:rPr>
          <w:lang w:val="uk-UA"/>
        </w:rPr>
      </w:pPr>
    </w:p>
    <w:p w:rsidR="00CF7A5D" w:rsidRPr="00CF7A5D" w:rsidRDefault="006F4B29" w:rsidP="00CF7A5D">
      <w:pPr>
        <w:rPr>
          <w:lang w:val="uk-UA"/>
        </w:rPr>
      </w:pPr>
      <w:r>
        <w:rPr>
          <w:b/>
          <w:bCs/>
          <w:lang w:val="uk-UA"/>
        </w:rPr>
        <w:t>2.</w:t>
      </w:r>
      <w:r>
        <w:rPr>
          <w:lang w:val="uk-UA"/>
        </w:rPr>
        <w:t xml:space="preserve"> СЛУХАЛИ: </w:t>
      </w:r>
      <w:r w:rsidR="0018055A">
        <w:rPr>
          <w:lang w:val="uk-UA"/>
        </w:rPr>
        <w:t>Лаврова С.О</w:t>
      </w:r>
      <w:r>
        <w:rPr>
          <w:lang w:val="uk-UA"/>
        </w:rPr>
        <w:t xml:space="preserve">., </w:t>
      </w:r>
      <w:r w:rsidR="0018055A">
        <w:rPr>
          <w:lang w:val="uk-UA"/>
        </w:rPr>
        <w:t xml:space="preserve">заступника </w:t>
      </w:r>
      <w:r>
        <w:rPr>
          <w:lang w:val="uk-UA"/>
        </w:rPr>
        <w:t>директора  школи</w:t>
      </w:r>
      <w:r w:rsidR="00C92FAC">
        <w:rPr>
          <w:lang w:val="uk-UA"/>
        </w:rPr>
        <w:t xml:space="preserve"> з ВР.</w:t>
      </w:r>
      <w:r>
        <w:rPr>
          <w:lang w:val="uk-UA"/>
        </w:rPr>
        <w:t>, з доповіддю про виконання режиму роботи школи  у І семестрі  2015-2016 н.р.(стан відвідування учнями школи, запізнення, зовнішній вигляд учнів).</w:t>
      </w:r>
      <w:r w:rsidR="00CF7A5D" w:rsidRPr="00CF7A5D">
        <w:rPr>
          <w:rFonts w:eastAsiaTheme="minorHAnsi"/>
          <w:color w:val="auto"/>
          <w:szCs w:val="28"/>
          <w:lang w:val="uk-UA" w:eastAsia="en-US"/>
        </w:rPr>
        <w:t xml:space="preserve"> </w:t>
      </w:r>
      <w:r w:rsidR="00CF7A5D" w:rsidRPr="00CF7A5D">
        <w:rPr>
          <w:lang w:val="uk-UA"/>
        </w:rPr>
        <w:t xml:space="preserve">Класними керівниками щоденно здійснюється контроль за </w:t>
      </w:r>
      <w:r w:rsidR="00CF7A5D" w:rsidRPr="00CF7A5D">
        <w:rPr>
          <w:i/>
          <w:lang w:val="uk-UA"/>
        </w:rPr>
        <w:t>відвідуванням учнями школи</w:t>
      </w:r>
      <w:r w:rsidR="00CF7A5D" w:rsidRPr="00CF7A5D">
        <w:rPr>
          <w:lang w:val="uk-UA"/>
        </w:rPr>
        <w:t>, про що свідчать своєчасно зроблені записи на сторінці «Облік відвідування» у класному журналі та у Книзі обліку відвідування. За листопад учнями школи було пропущено: за хворобою - 4147 уроків, з поважної причини - 3414 уроків, без поважної причини – 112 уроків: Петрів Олександр, 6-Б клас (з батьками знаходиться за межами країни). В 7-В класі найбільше пропусків навчальних занять з поважних причин (319 пропусків).За листопад в школі було зафіксовано 154 спізнення на уроки. Мали більше за всіх спізнень учні 8-В класу (19), класний керівник Ворона К.С., 5-Б (класний керівник Бонк А.В.) та 6-Б класу (класний керівник Мацко Н.М.) – по 18.</w:t>
      </w:r>
    </w:p>
    <w:p w:rsidR="00CF7A5D" w:rsidRPr="00CF7A5D" w:rsidRDefault="00CF7A5D" w:rsidP="00CF7A5D">
      <w:pPr>
        <w:rPr>
          <w:lang w:val="uk-UA"/>
        </w:rPr>
      </w:pPr>
      <w:r w:rsidRPr="00CF7A5D">
        <w:rPr>
          <w:lang w:val="uk-UA"/>
        </w:rPr>
        <w:tab/>
        <w:t xml:space="preserve">В школі є проблеми з відвідуванням учнями школи без </w:t>
      </w:r>
      <w:r w:rsidRPr="00CF7A5D">
        <w:rPr>
          <w:i/>
          <w:lang w:val="uk-UA"/>
        </w:rPr>
        <w:t>шкільної форми.</w:t>
      </w:r>
      <w:r w:rsidRPr="00CF7A5D">
        <w:rPr>
          <w:lang w:val="uk-UA"/>
        </w:rPr>
        <w:t xml:space="preserve"> Охайно ходять учні 5-6 класів, 7-мі класи – частково, проблеми відвідають в шкільній формі учні старших класів (8-А, 8-Б класи). Класні керівники реагують, роблять зауваження (відправляють додому-не завжди), але часто ми не бачимо підтримки з боку батьків.</w:t>
      </w:r>
    </w:p>
    <w:p w:rsidR="00FA5CA2" w:rsidRDefault="00FA5CA2">
      <w:pPr>
        <w:rPr>
          <w:lang w:val="uk-UA"/>
        </w:rPr>
      </w:pPr>
    </w:p>
    <w:p w:rsidR="00FA5CA2" w:rsidRDefault="006F4B29">
      <w:pPr>
        <w:rPr>
          <w:szCs w:val="28"/>
          <w:lang w:val="uk-UA"/>
        </w:rPr>
      </w:pPr>
      <w:r>
        <w:rPr>
          <w:lang w:val="uk-UA"/>
        </w:rPr>
        <w:t xml:space="preserve">ВИРІШІЛИ: </w:t>
      </w:r>
      <w:r w:rsidR="0018055A">
        <w:rPr>
          <w:lang w:val="uk-UA"/>
        </w:rPr>
        <w:t xml:space="preserve">Активу батьківських комітетів </w:t>
      </w:r>
      <w:r w:rsidR="0018055A">
        <w:rPr>
          <w:szCs w:val="28"/>
          <w:lang w:val="uk-UA"/>
        </w:rPr>
        <w:t>в</w:t>
      </w:r>
      <w:r>
        <w:rPr>
          <w:szCs w:val="28"/>
          <w:lang w:val="uk-UA"/>
        </w:rPr>
        <w:t xml:space="preserve">ести </w:t>
      </w:r>
      <w:r w:rsidRPr="003604AF">
        <w:rPr>
          <w:szCs w:val="28"/>
          <w:lang w:val="uk-UA"/>
        </w:rPr>
        <w:t>роз'яснювальну</w:t>
      </w:r>
      <w:r>
        <w:rPr>
          <w:szCs w:val="28"/>
          <w:lang w:val="uk-UA"/>
        </w:rPr>
        <w:t xml:space="preserve"> роботу серед батьків </w:t>
      </w:r>
      <w:r w:rsidR="00E31720">
        <w:rPr>
          <w:szCs w:val="28"/>
          <w:lang w:val="uk-UA"/>
        </w:rPr>
        <w:t>про важливість</w:t>
      </w:r>
      <w:r>
        <w:rPr>
          <w:szCs w:val="28"/>
          <w:lang w:val="uk-UA"/>
        </w:rPr>
        <w:t xml:space="preserve"> дотримання єдиної встановленої норми щодо шкільної</w:t>
      </w:r>
      <w:r w:rsidR="00E31720">
        <w:rPr>
          <w:szCs w:val="28"/>
          <w:lang w:val="uk-UA"/>
        </w:rPr>
        <w:t xml:space="preserve"> форми учнів, </w:t>
      </w:r>
      <w:r>
        <w:rPr>
          <w:szCs w:val="28"/>
          <w:lang w:val="uk-UA"/>
        </w:rPr>
        <w:t xml:space="preserve">необхідності </w:t>
      </w:r>
      <w:r w:rsidRPr="00E31720">
        <w:rPr>
          <w:szCs w:val="28"/>
          <w:lang w:val="uk-UA"/>
        </w:rPr>
        <w:t>сумл</w:t>
      </w:r>
      <w:r>
        <w:rPr>
          <w:szCs w:val="28"/>
          <w:lang w:val="uk-UA"/>
        </w:rPr>
        <w:t>інного відвідування учнями школи.</w:t>
      </w:r>
    </w:p>
    <w:p w:rsidR="0018055A" w:rsidRPr="0018055A" w:rsidRDefault="0018055A" w:rsidP="0018055A">
      <w:pPr>
        <w:rPr>
          <w:szCs w:val="28"/>
          <w:lang w:val="uk-UA"/>
        </w:rPr>
      </w:pPr>
      <w:r w:rsidRPr="0018055A">
        <w:rPr>
          <w:szCs w:val="28"/>
          <w:lang w:val="uk-UA"/>
        </w:rPr>
        <w:t>Голосували: за – 27, проти – 0, утрималися -0.</w:t>
      </w:r>
    </w:p>
    <w:p w:rsidR="0018055A" w:rsidRDefault="0018055A">
      <w:pPr>
        <w:rPr>
          <w:szCs w:val="28"/>
          <w:lang w:val="uk-UA"/>
        </w:rPr>
      </w:pPr>
    </w:p>
    <w:p w:rsidR="00FA5CA2" w:rsidRDefault="006F4B29">
      <w:pPr>
        <w:rPr>
          <w:szCs w:val="28"/>
          <w:lang w:val="uk-UA"/>
        </w:rPr>
      </w:pPr>
      <w:r>
        <w:rPr>
          <w:b/>
          <w:bCs/>
          <w:szCs w:val="28"/>
          <w:lang w:val="uk-UA"/>
        </w:rPr>
        <w:t>3.</w:t>
      </w:r>
      <w:r>
        <w:rPr>
          <w:szCs w:val="28"/>
          <w:lang w:val="uk-UA"/>
        </w:rPr>
        <w:t xml:space="preserve"> СЛУХАЛИ: Кравченко Н.С</w:t>
      </w:r>
      <w:r w:rsidR="00E31720">
        <w:rPr>
          <w:szCs w:val="28"/>
          <w:lang w:val="uk-UA"/>
        </w:rPr>
        <w:t>., директора  школи, з інформацією</w:t>
      </w:r>
      <w:r>
        <w:rPr>
          <w:szCs w:val="28"/>
          <w:lang w:val="uk-UA"/>
        </w:rPr>
        <w:t xml:space="preserve"> про проведення канікул у навчальному закладі у 2015-2016 н.р.</w:t>
      </w:r>
      <w:r w:rsidR="00E31720">
        <w:rPr>
          <w:szCs w:val="28"/>
          <w:lang w:val="uk-UA"/>
        </w:rPr>
        <w:t xml:space="preserve"> Директор зазначила, що згідно з прийнятим рішенням педагогічною радою, Радою шк</w:t>
      </w:r>
      <w:r w:rsidR="00C92FAC">
        <w:rPr>
          <w:szCs w:val="28"/>
          <w:lang w:val="uk-UA"/>
        </w:rPr>
        <w:t>оли, які</w:t>
      </w:r>
      <w:r w:rsidR="00E31720">
        <w:rPr>
          <w:szCs w:val="28"/>
          <w:lang w:val="uk-UA"/>
        </w:rPr>
        <w:t xml:space="preserve"> підтримали батьки учнів, замові канікули проводяться з 28.12.2015 по 12.12.2016, весняні канікули з 21.03.16 по 03.04.16. Та повідомила, що ДПА для учнів 11-х класів проводиться з 05 по 30 травня.</w:t>
      </w:r>
    </w:p>
    <w:p w:rsidR="00FA5CA2" w:rsidRDefault="00FA5CA2">
      <w:pPr>
        <w:rPr>
          <w:szCs w:val="28"/>
          <w:lang w:val="uk-UA"/>
        </w:rPr>
      </w:pPr>
    </w:p>
    <w:p w:rsidR="00E31720" w:rsidRDefault="006F4B29">
      <w:pPr>
        <w:rPr>
          <w:szCs w:val="28"/>
          <w:lang w:val="uk-UA"/>
        </w:rPr>
      </w:pPr>
      <w:r>
        <w:rPr>
          <w:szCs w:val="28"/>
          <w:lang w:val="uk-UA"/>
        </w:rPr>
        <w:t xml:space="preserve">ВИРІШІЛИ: </w:t>
      </w:r>
      <w:r w:rsidR="00E31720">
        <w:rPr>
          <w:szCs w:val="28"/>
          <w:lang w:val="uk-UA"/>
        </w:rPr>
        <w:t>Провести у 2015 - 2016 навчальному році зимові канікули з 28.12.2015 по 12.12.2016, весняні канікули з 21.03.16 по 03.04.16.</w:t>
      </w:r>
    </w:p>
    <w:p w:rsidR="00D2313F" w:rsidRPr="00D2313F" w:rsidRDefault="00D2313F" w:rsidP="00D2313F">
      <w:pPr>
        <w:rPr>
          <w:szCs w:val="28"/>
          <w:lang w:val="uk-UA"/>
        </w:rPr>
      </w:pPr>
      <w:r w:rsidRPr="00D2313F">
        <w:rPr>
          <w:szCs w:val="28"/>
          <w:lang w:val="uk-UA"/>
        </w:rPr>
        <w:t>Голосували: за – 27, проти – 0, утрималися -0.</w:t>
      </w:r>
    </w:p>
    <w:p w:rsidR="00E31720" w:rsidRDefault="00E31720">
      <w:pPr>
        <w:rPr>
          <w:szCs w:val="28"/>
          <w:lang w:val="uk-UA"/>
        </w:rPr>
      </w:pPr>
    </w:p>
    <w:p w:rsidR="00CF7A5D" w:rsidRPr="00CF7A5D" w:rsidRDefault="006F4B29" w:rsidP="00CF7A5D">
      <w:pPr>
        <w:rPr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4.</w:t>
      </w:r>
      <w:r>
        <w:rPr>
          <w:szCs w:val="28"/>
          <w:lang w:val="uk-UA"/>
        </w:rPr>
        <w:t>СЛУХАЛИ: Лаврова С.О.,заступника директора з виховної роботи, з доповіддю про правила безпеки під час Новорічних та Різдвяних свят (вибухонебезпечні предмети, пожежна безпека).</w:t>
      </w:r>
      <w:r w:rsidR="00CF7A5D" w:rsidRPr="00CF7A5D">
        <w:rPr>
          <w:rFonts w:eastAsiaTheme="minorHAnsi"/>
          <w:color w:val="auto"/>
          <w:szCs w:val="28"/>
          <w:lang w:val="uk-UA" w:eastAsia="en-US"/>
        </w:rPr>
        <w:t xml:space="preserve"> </w:t>
      </w:r>
      <w:r w:rsidR="00CF7A5D">
        <w:rPr>
          <w:szCs w:val="28"/>
          <w:lang w:val="uk-UA"/>
        </w:rPr>
        <w:t>Про</w:t>
      </w:r>
      <w:r w:rsidR="00CF7A5D" w:rsidRPr="00CF7A5D">
        <w:rPr>
          <w:szCs w:val="28"/>
          <w:lang w:val="uk-UA"/>
        </w:rPr>
        <w:t xml:space="preserve"> правила користування ліцензійними вибухонебезпечними предметами; правила   безпечного  поводження  на  льоду; набуття навичок  безпечного  переходу  водойми  льодом; надавання  першої  допомогу при рятуванні  потерпілого  та  в    випадку відмороження,  переохолодження. </w:t>
      </w:r>
      <w:r w:rsidR="00CF7A5D">
        <w:rPr>
          <w:szCs w:val="28"/>
          <w:lang w:val="uk-UA"/>
        </w:rPr>
        <w:t>Повідомив а</w:t>
      </w:r>
      <w:r w:rsidR="00CF7A5D" w:rsidRPr="00CF7A5D">
        <w:rPr>
          <w:szCs w:val="28"/>
          <w:lang w:val="uk-UA"/>
        </w:rPr>
        <w:t xml:space="preserve">лгоритм дій при надзвичайній ситуації. (переохолодження, велике скупчення людей, падіння бурульок, пожежа. </w:t>
      </w:r>
    </w:p>
    <w:p w:rsidR="00FA5CA2" w:rsidRDefault="00FA5CA2">
      <w:pPr>
        <w:rPr>
          <w:szCs w:val="28"/>
          <w:lang w:val="uk-UA"/>
        </w:rPr>
      </w:pPr>
    </w:p>
    <w:p w:rsidR="00FA5CA2" w:rsidRDefault="006F4B29">
      <w:pPr>
        <w:rPr>
          <w:szCs w:val="28"/>
          <w:lang w:val="uk-UA"/>
        </w:rPr>
      </w:pPr>
      <w:r>
        <w:rPr>
          <w:szCs w:val="28"/>
          <w:lang w:val="uk-UA"/>
        </w:rPr>
        <w:t xml:space="preserve">ВИРІШИЛИ:Вести </w:t>
      </w:r>
      <w:r w:rsidRPr="00E20AA4">
        <w:rPr>
          <w:szCs w:val="28"/>
          <w:lang w:val="uk-UA"/>
        </w:rPr>
        <w:t>роз'яснювальну</w:t>
      </w:r>
      <w:r>
        <w:rPr>
          <w:szCs w:val="28"/>
          <w:lang w:val="uk-UA"/>
        </w:rPr>
        <w:t xml:space="preserve"> роботу серед батьків та учнів  для усвідомлення  важливості  виконання правил безпеки під час Новорічних та Різдвяних свят.</w:t>
      </w:r>
      <w:r w:rsidR="00D2313F">
        <w:rPr>
          <w:szCs w:val="28"/>
          <w:lang w:val="uk-UA"/>
        </w:rPr>
        <w:t xml:space="preserve"> Відповідальні голови батьківських комітетів.</w:t>
      </w:r>
    </w:p>
    <w:p w:rsidR="00D2313F" w:rsidRPr="00D2313F" w:rsidRDefault="00D2313F" w:rsidP="00D2313F">
      <w:pPr>
        <w:rPr>
          <w:szCs w:val="28"/>
          <w:lang w:val="uk-UA"/>
        </w:rPr>
      </w:pPr>
      <w:r w:rsidRPr="00D2313F">
        <w:rPr>
          <w:szCs w:val="28"/>
          <w:lang w:val="uk-UA"/>
        </w:rPr>
        <w:t>Голосували: за – 27, проти – 0, утрималися -0.</w:t>
      </w:r>
    </w:p>
    <w:p w:rsidR="00FA5CA2" w:rsidRDefault="00FA5CA2">
      <w:pPr>
        <w:rPr>
          <w:szCs w:val="28"/>
          <w:lang w:val="uk-UA"/>
        </w:rPr>
      </w:pPr>
    </w:p>
    <w:p w:rsidR="00FA5CA2" w:rsidRDefault="006F4B29">
      <w:pPr>
        <w:rPr>
          <w:szCs w:val="28"/>
          <w:lang w:val="uk-UA"/>
        </w:rPr>
      </w:pPr>
      <w:r>
        <w:rPr>
          <w:b/>
          <w:bCs/>
          <w:szCs w:val="28"/>
          <w:lang w:val="uk-UA"/>
        </w:rPr>
        <w:t>5.</w:t>
      </w:r>
      <w:r>
        <w:rPr>
          <w:szCs w:val="28"/>
          <w:lang w:val="uk-UA"/>
        </w:rPr>
        <w:t>СЛУХАЛИ: Лаврова С.О., заступника директора з виховної роботи, з доповіддю про попередження травмування дітей в навчально- виховному процесі та побуті.</w:t>
      </w:r>
    </w:p>
    <w:p w:rsidR="00FA5CA2" w:rsidRDefault="00FA5CA2"/>
    <w:p w:rsidR="00FA5CA2" w:rsidRDefault="006F4B2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ВИРІШИЛИ: </w:t>
      </w:r>
      <w:r w:rsidR="00D2313F">
        <w:rPr>
          <w:szCs w:val="28"/>
          <w:lang w:val="uk-UA"/>
        </w:rPr>
        <w:t>Надати батькам класу</w:t>
      </w:r>
      <w:r>
        <w:rPr>
          <w:szCs w:val="28"/>
          <w:lang w:val="uk-UA"/>
        </w:rPr>
        <w:t xml:space="preserve"> інформацію,</w:t>
      </w:r>
      <w:r w:rsidR="00C92FAC">
        <w:rPr>
          <w:szCs w:val="28"/>
          <w:lang w:val="uk-UA"/>
        </w:rPr>
        <w:t xml:space="preserve"> надану Лавровим С.О., сприяти виконанню норм безпеки</w:t>
      </w:r>
      <w:r>
        <w:rPr>
          <w:szCs w:val="28"/>
          <w:lang w:val="uk-UA"/>
        </w:rPr>
        <w:t xml:space="preserve"> з ціллю попередження травмування дітей в навчально- виховному процесі та побуті.</w:t>
      </w:r>
      <w:r w:rsidR="00D2313F" w:rsidRPr="00D2313F">
        <w:rPr>
          <w:szCs w:val="28"/>
          <w:lang w:val="uk-UA"/>
        </w:rPr>
        <w:t xml:space="preserve"> Відповідальні голови батьківських комітетів.</w:t>
      </w:r>
    </w:p>
    <w:p w:rsidR="00D2313F" w:rsidRPr="00D2313F" w:rsidRDefault="00D2313F" w:rsidP="00D2313F">
      <w:pPr>
        <w:jc w:val="both"/>
        <w:rPr>
          <w:lang w:val="uk-UA"/>
        </w:rPr>
      </w:pPr>
      <w:r w:rsidRPr="00D2313F">
        <w:rPr>
          <w:lang w:val="uk-UA"/>
        </w:rPr>
        <w:t>Голосували: за – 27, проти – 0, утрималися -0.</w:t>
      </w:r>
    </w:p>
    <w:p w:rsidR="00FA5CA2" w:rsidRPr="00D2313F" w:rsidRDefault="00FA5CA2">
      <w:pPr>
        <w:jc w:val="both"/>
        <w:rPr>
          <w:lang w:val="uk-UA"/>
        </w:rPr>
      </w:pPr>
    </w:p>
    <w:p w:rsidR="00FA5CA2" w:rsidRDefault="006F4B29">
      <w:pPr>
        <w:rPr>
          <w:szCs w:val="28"/>
          <w:lang w:val="uk-UA"/>
        </w:rPr>
      </w:pPr>
      <w:r>
        <w:rPr>
          <w:b/>
          <w:bCs/>
          <w:szCs w:val="28"/>
          <w:lang w:val="uk-UA"/>
        </w:rPr>
        <w:t>6.</w:t>
      </w:r>
      <w:r>
        <w:rPr>
          <w:szCs w:val="28"/>
          <w:lang w:val="uk-UA"/>
        </w:rPr>
        <w:t>СЛУХАЛИ: Гончарову Н</w:t>
      </w:r>
      <w:r w:rsidR="00D2313F">
        <w:rPr>
          <w:szCs w:val="28"/>
          <w:lang w:val="uk-UA"/>
        </w:rPr>
        <w:t>.С., шкільну медичну сестру, з д</w:t>
      </w:r>
      <w:r w:rsidR="00C92FAC">
        <w:rPr>
          <w:szCs w:val="28"/>
          <w:lang w:val="uk-UA"/>
        </w:rPr>
        <w:t>о</w:t>
      </w:r>
      <w:r>
        <w:rPr>
          <w:szCs w:val="28"/>
          <w:lang w:val="uk-UA"/>
        </w:rPr>
        <w:t>повіддю про попередження гострих респіраторних захворювань, сезонного грипу.</w:t>
      </w:r>
    </w:p>
    <w:p w:rsidR="00FA5CA2" w:rsidRDefault="00FA5CA2"/>
    <w:p w:rsidR="00422F16" w:rsidRPr="00422F16" w:rsidRDefault="006F4B29" w:rsidP="00422F1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ВИРІШИЛИ: Взяти інформацію,</w:t>
      </w:r>
      <w:r w:rsidR="00C92FAC">
        <w:rPr>
          <w:szCs w:val="28"/>
          <w:lang w:val="uk-UA"/>
        </w:rPr>
        <w:t xml:space="preserve"> надану</w:t>
      </w:r>
      <w:r>
        <w:rPr>
          <w:szCs w:val="28"/>
          <w:lang w:val="uk-UA"/>
        </w:rPr>
        <w:t xml:space="preserve"> Гончаровою Н.С. до уваги, </w:t>
      </w:r>
      <w:r w:rsidR="00422F16">
        <w:rPr>
          <w:szCs w:val="28"/>
          <w:lang w:val="uk-UA"/>
        </w:rPr>
        <w:t xml:space="preserve">вести роз’яснювальну роботу серед батьків учнів, щодо обмеження знаходження на території школи осіб, які не задіяні у навчально – виховному процесі, </w:t>
      </w:r>
      <w:r>
        <w:rPr>
          <w:szCs w:val="28"/>
          <w:lang w:val="uk-UA"/>
        </w:rPr>
        <w:t>посиленню заходів для попередження гострих респіраторних захворювань.</w:t>
      </w:r>
      <w:r w:rsidR="00422F16">
        <w:rPr>
          <w:szCs w:val="28"/>
          <w:lang w:val="uk-UA"/>
        </w:rPr>
        <w:t xml:space="preserve"> </w:t>
      </w:r>
      <w:r w:rsidR="00422F16" w:rsidRPr="00422F16">
        <w:rPr>
          <w:szCs w:val="28"/>
          <w:lang w:val="uk-UA"/>
        </w:rPr>
        <w:t>Відповідальні голови батьківських комітетів.</w:t>
      </w:r>
    </w:p>
    <w:p w:rsidR="00422F16" w:rsidRPr="00422F16" w:rsidRDefault="00422F16" w:rsidP="00422F16">
      <w:pPr>
        <w:jc w:val="both"/>
        <w:rPr>
          <w:szCs w:val="28"/>
          <w:lang w:val="uk-UA"/>
        </w:rPr>
      </w:pPr>
      <w:r w:rsidRPr="00422F16">
        <w:rPr>
          <w:szCs w:val="28"/>
          <w:lang w:val="uk-UA"/>
        </w:rPr>
        <w:t>Голосували: за – 27, проти – 0, утрималися -0.</w:t>
      </w:r>
    </w:p>
    <w:p w:rsidR="00FA5CA2" w:rsidRDefault="00FA5CA2">
      <w:pPr>
        <w:jc w:val="both"/>
        <w:rPr>
          <w:szCs w:val="28"/>
          <w:lang w:val="uk-UA"/>
        </w:rPr>
      </w:pPr>
    </w:p>
    <w:p w:rsidR="00FA5CA2" w:rsidRDefault="006F4B29">
      <w:pPr>
        <w:rPr>
          <w:szCs w:val="28"/>
          <w:lang w:val="uk-UA"/>
        </w:rPr>
      </w:pPr>
      <w:r>
        <w:rPr>
          <w:b/>
          <w:bCs/>
          <w:szCs w:val="28"/>
          <w:lang w:val="uk-UA"/>
        </w:rPr>
        <w:t>7.</w:t>
      </w:r>
      <w:r>
        <w:rPr>
          <w:szCs w:val="28"/>
          <w:lang w:val="uk-UA"/>
        </w:rPr>
        <w:t xml:space="preserve">СЛУХАЛИ: Пересунько В., голову </w:t>
      </w:r>
      <w:r w:rsidR="00422F16" w:rsidRPr="00422F16">
        <w:rPr>
          <w:szCs w:val="28"/>
          <w:lang w:val="uk-UA"/>
        </w:rPr>
        <w:t>загальношкільного батьківського комітету</w:t>
      </w:r>
      <w:r w:rsidR="00422F16">
        <w:rPr>
          <w:szCs w:val="28"/>
          <w:lang w:val="uk-UA"/>
        </w:rPr>
        <w:t xml:space="preserve"> закладу </w:t>
      </w:r>
      <w:r>
        <w:rPr>
          <w:szCs w:val="28"/>
          <w:lang w:val="uk-UA"/>
        </w:rPr>
        <w:t xml:space="preserve">зі звітами </w:t>
      </w:r>
      <w:r w:rsidR="00422F16">
        <w:rPr>
          <w:szCs w:val="28"/>
          <w:lang w:val="uk-UA"/>
        </w:rPr>
        <w:t xml:space="preserve">про </w:t>
      </w:r>
      <w:r>
        <w:rPr>
          <w:szCs w:val="28"/>
          <w:lang w:val="uk-UA"/>
        </w:rPr>
        <w:t xml:space="preserve">надходження та використання </w:t>
      </w:r>
      <w:r w:rsidR="00422F16">
        <w:rPr>
          <w:szCs w:val="28"/>
          <w:lang w:val="uk-UA"/>
        </w:rPr>
        <w:t>благодійних</w:t>
      </w:r>
      <w:r>
        <w:rPr>
          <w:szCs w:val="28"/>
          <w:lang w:val="uk-UA"/>
        </w:rPr>
        <w:t xml:space="preserve"> коштів у І семестрі 2015-2016 н.р.</w:t>
      </w:r>
      <w:r w:rsidR="00C92FAC">
        <w:rPr>
          <w:szCs w:val="28"/>
          <w:lang w:val="uk-UA"/>
        </w:rPr>
        <w:t xml:space="preserve"> (Дода</w:t>
      </w:r>
      <w:r w:rsidR="00422F16">
        <w:rPr>
          <w:szCs w:val="28"/>
          <w:lang w:val="uk-UA"/>
        </w:rPr>
        <w:t>ток 1,2).</w:t>
      </w:r>
    </w:p>
    <w:p w:rsidR="00FA5CA2" w:rsidRDefault="00FA5CA2"/>
    <w:p w:rsidR="00FA5CA2" w:rsidRDefault="006F4B29">
      <w:pPr>
        <w:jc w:val="both"/>
        <w:rPr>
          <w:szCs w:val="28"/>
          <w:lang w:val="uk-UA"/>
        </w:rPr>
      </w:pPr>
      <w:bookmarkStart w:id="2" w:name="__DdeLink__142_2056404618"/>
      <w:r>
        <w:rPr>
          <w:szCs w:val="28"/>
          <w:lang w:val="uk-UA"/>
        </w:rPr>
        <w:t>ВИРІШИЛИ</w:t>
      </w:r>
      <w:bookmarkEnd w:id="2"/>
      <w:r>
        <w:rPr>
          <w:szCs w:val="28"/>
          <w:lang w:val="uk-UA"/>
        </w:rPr>
        <w:t xml:space="preserve">: </w:t>
      </w:r>
      <w:r w:rsidR="00422F16">
        <w:rPr>
          <w:szCs w:val="28"/>
          <w:lang w:val="uk-UA"/>
        </w:rPr>
        <w:t xml:space="preserve">Довести </w:t>
      </w:r>
      <w:r>
        <w:rPr>
          <w:szCs w:val="28"/>
          <w:lang w:val="uk-UA"/>
        </w:rPr>
        <w:t xml:space="preserve"> інформацію, надану Пересунько В. до </w:t>
      </w:r>
      <w:r w:rsidR="00422F16">
        <w:rPr>
          <w:szCs w:val="28"/>
          <w:lang w:val="uk-UA"/>
        </w:rPr>
        <w:t>відома батьків учнів на класних батьківських зборах</w:t>
      </w:r>
      <w:r w:rsidR="00C92FAC">
        <w:rPr>
          <w:szCs w:val="28"/>
          <w:lang w:val="uk-UA"/>
        </w:rPr>
        <w:t xml:space="preserve">, сприяти контролю за використанням благодійних внесків </w:t>
      </w:r>
      <w:r>
        <w:rPr>
          <w:szCs w:val="28"/>
          <w:lang w:val="uk-UA"/>
        </w:rPr>
        <w:t xml:space="preserve">та </w:t>
      </w:r>
      <w:r w:rsidR="00C92FAC">
        <w:rPr>
          <w:szCs w:val="28"/>
          <w:lang w:val="uk-UA"/>
        </w:rPr>
        <w:t>залученню</w:t>
      </w:r>
      <w:r>
        <w:rPr>
          <w:szCs w:val="28"/>
          <w:lang w:val="uk-UA"/>
        </w:rPr>
        <w:t xml:space="preserve"> спонсорської допомоги для школи.</w:t>
      </w:r>
      <w:r w:rsidR="00422F16" w:rsidRPr="00422F16">
        <w:rPr>
          <w:szCs w:val="28"/>
          <w:lang w:val="uk-UA"/>
        </w:rPr>
        <w:t xml:space="preserve"> Відповідальні голови батьківських комітетів.</w:t>
      </w:r>
    </w:p>
    <w:p w:rsidR="00FA5CA2" w:rsidRPr="00B424E9" w:rsidRDefault="00422F16">
      <w:pPr>
        <w:jc w:val="both"/>
        <w:rPr>
          <w:lang w:val="uk-UA"/>
        </w:rPr>
      </w:pPr>
      <w:r w:rsidRPr="00422F16">
        <w:rPr>
          <w:lang w:val="uk-UA"/>
        </w:rPr>
        <w:t>Голосували: за – 27, проти – 0, утрималися -0.</w:t>
      </w:r>
    </w:p>
    <w:p w:rsidR="00FA5CA2" w:rsidRPr="00B424E9" w:rsidRDefault="00FA5CA2">
      <w:pPr>
        <w:jc w:val="both"/>
        <w:rPr>
          <w:lang w:val="uk-UA"/>
        </w:rPr>
      </w:pPr>
    </w:p>
    <w:p w:rsidR="00FA5CA2" w:rsidRDefault="006F4B29">
      <w:pPr>
        <w:rPr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8.</w:t>
      </w:r>
      <w:r>
        <w:rPr>
          <w:szCs w:val="28"/>
          <w:lang w:val="uk-UA"/>
        </w:rPr>
        <w:t xml:space="preserve">СЛУХАЛИ: Пересунько В., </w:t>
      </w:r>
      <w:r w:rsidR="00422F16" w:rsidRPr="00422F16">
        <w:rPr>
          <w:szCs w:val="28"/>
          <w:lang w:val="uk-UA"/>
        </w:rPr>
        <w:t>голову загальношкільного батьківського комітету закладу</w:t>
      </w:r>
      <w:r>
        <w:rPr>
          <w:szCs w:val="28"/>
          <w:lang w:val="uk-UA"/>
        </w:rPr>
        <w:t xml:space="preserve">, </w:t>
      </w:r>
      <w:r w:rsidR="00422F16">
        <w:rPr>
          <w:szCs w:val="28"/>
          <w:lang w:val="uk-UA"/>
        </w:rPr>
        <w:t xml:space="preserve">яка ознайомила присутніх </w:t>
      </w:r>
      <w:r>
        <w:rPr>
          <w:szCs w:val="28"/>
          <w:lang w:val="uk-UA"/>
        </w:rPr>
        <w:t>із проектом плану роботи батьківської громади на ІІ семестр 2015-2016 н.р.</w:t>
      </w:r>
    </w:p>
    <w:p w:rsidR="00FA5CA2" w:rsidRPr="00422F16" w:rsidRDefault="00FA5CA2">
      <w:pPr>
        <w:rPr>
          <w:lang w:val="uk-UA"/>
        </w:rPr>
      </w:pPr>
    </w:p>
    <w:p w:rsidR="00422F16" w:rsidRPr="00422F16" w:rsidRDefault="006F4B29" w:rsidP="00422F16">
      <w:pPr>
        <w:rPr>
          <w:szCs w:val="28"/>
          <w:lang w:val="uk-UA"/>
        </w:rPr>
      </w:pPr>
      <w:r>
        <w:rPr>
          <w:szCs w:val="28"/>
          <w:lang w:val="uk-UA"/>
        </w:rPr>
        <w:t>ВИРІШИЛИ: Затвердити план</w:t>
      </w:r>
      <w:r w:rsidR="00422F16">
        <w:rPr>
          <w:szCs w:val="28"/>
          <w:lang w:val="uk-UA"/>
        </w:rPr>
        <w:t xml:space="preserve"> роботи </w:t>
      </w:r>
      <w:r w:rsidR="00422F16" w:rsidRPr="00422F16">
        <w:rPr>
          <w:szCs w:val="28"/>
          <w:lang w:val="uk-UA"/>
        </w:rPr>
        <w:t>загальношкільного батьківського комітету комунального закладу</w:t>
      </w:r>
      <w:r w:rsidR="00422F16">
        <w:rPr>
          <w:szCs w:val="28"/>
          <w:lang w:val="uk-UA"/>
        </w:rPr>
        <w:t xml:space="preserve"> </w:t>
      </w:r>
      <w:r w:rsidR="00422F16" w:rsidRPr="00422F16">
        <w:rPr>
          <w:szCs w:val="28"/>
          <w:lang w:val="uk-UA"/>
        </w:rPr>
        <w:t xml:space="preserve">«Навчально - виховне об’єднання № 6 </w:t>
      </w:r>
    </w:p>
    <w:p w:rsidR="00FA5CA2" w:rsidRDefault="00422F16">
      <w:pPr>
        <w:rPr>
          <w:szCs w:val="28"/>
          <w:lang w:val="uk-UA"/>
        </w:rPr>
      </w:pPr>
      <w:r w:rsidRPr="00422F16">
        <w:rPr>
          <w:szCs w:val="28"/>
          <w:lang w:val="uk-UA"/>
        </w:rPr>
        <w:t>«Спеціалізована загальноосвітня школа І-ІІІ ступенів,</w:t>
      </w:r>
      <w:r>
        <w:rPr>
          <w:szCs w:val="28"/>
          <w:lang w:val="uk-UA"/>
        </w:rPr>
        <w:t xml:space="preserve"> </w:t>
      </w:r>
      <w:r w:rsidRPr="00422F16">
        <w:rPr>
          <w:szCs w:val="28"/>
          <w:lang w:val="uk-UA"/>
        </w:rPr>
        <w:t>центр естетичного виховання «Натхнення» Кіровоградської міської ради Кіровоградської області»</w:t>
      </w:r>
      <w:r w:rsidR="006F4B29">
        <w:rPr>
          <w:szCs w:val="28"/>
          <w:lang w:val="uk-UA"/>
        </w:rPr>
        <w:t>, сприяти його вчасному виконанню.</w:t>
      </w:r>
    </w:p>
    <w:p w:rsidR="00FA5CA2" w:rsidRDefault="00FA5CA2">
      <w:pPr>
        <w:jc w:val="both"/>
        <w:rPr>
          <w:szCs w:val="28"/>
          <w:lang w:val="uk-UA"/>
        </w:rPr>
      </w:pPr>
    </w:p>
    <w:p w:rsidR="00FA5CA2" w:rsidRDefault="006F4B2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FA5CA2" w:rsidRDefault="006F4B29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ab/>
        <w:t>Голова зборів ____________________  В.Пересунько</w:t>
      </w:r>
    </w:p>
    <w:p w:rsidR="00FA5CA2" w:rsidRDefault="006F4B29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           Секретар  _______________________  Н. Медведєва</w:t>
      </w:r>
    </w:p>
    <w:p w:rsidR="00E20AA4" w:rsidRDefault="00E20AA4">
      <w:pPr>
        <w:jc w:val="right"/>
      </w:pPr>
    </w:p>
    <w:p w:rsidR="00E20AA4" w:rsidRPr="00E20AA4" w:rsidRDefault="00E20AA4" w:rsidP="00E20AA4"/>
    <w:p w:rsidR="00E20AA4" w:rsidRPr="00E20AA4" w:rsidRDefault="00E20AA4" w:rsidP="00E20AA4"/>
    <w:p w:rsidR="00E20AA4" w:rsidRPr="00E20AA4" w:rsidRDefault="00E20AA4" w:rsidP="00E20AA4"/>
    <w:p w:rsidR="00E20AA4" w:rsidRPr="00E20AA4" w:rsidRDefault="00E20AA4" w:rsidP="00E20AA4"/>
    <w:p w:rsidR="00E20AA4" w:rsidRPr="00E20AA4" w:rsidRDefault="00E20AA4" w:rsidP="00E20AA4"/>
    <w:p w:rsidR="00E20AA4" w:rsidRPr="00E20AA4" w:rsidRDefault="00E20AA4" w:rsidP="00E20AA4"/>
    <w:p w:rsidR="00E20AA4" w:rsidRPr="00E20AA4" w:rsidRDefault="00E20AA4" w:rsidP="00E20AA4"/>
    <w:p w:rsidR="00E20AA4" w:rsidRPr="00E20AA4" w:rsidRDefault="00E20AA4" w:rsidP="00E20AA4"/>
    <w:p w:rsidR="00E20AA4" w:rsidRPr="00E20AA4" w:rsidRDefault="00E20AA4" w:rsidP="00E20AA4"/>
    <w:p w:rsidR="00E20AA4" w:rsidRPr="00E20AA4" w:rsidRDefault="00E20AA4" w:rsidP="00E20AA4"/>
    <w:p w:rsidR="00E20AA4" w:rsidRPr="00E20AA4" w:rsidRDefault="00E20AA4" w:rsidP="00E20AA4"/>
    <w:p w:rsidR="00E20AA4" w:rsidRPr="00E20AA4" w:rsidRDefault="00E20AA4" w:rsidP="00E20AA4"/>
    <w:p w:rsidR="00E20AA4" w:rsidRPr="00E20AA4" w:rsidRDefault="00E20AA4" w:rsidP="00E20AA4"/>
    <w:p w:rsidR="00E20AA4" w:rsidRPr="00E20AA4" w:rsidRDefault="00E20AA4" w:rsidP="00E20AA4"/>
    <w:p w:rsidR="00E20AA4" w:rsidRPr="00E20AA4" w:rsidRDefault="00E20AA4" w:rsidP="00E20AA4"/>
    <w:p w:rsidR="00E20AA4" w:rsidRDefault="00E20AA4" w:rsidP="00E20AA4"/>
    <w:p w:rsidR="00FA5CA2" w:rsidRDefault="00E20AA4" w:rsidP="00E20AA4">
      <w:pPr>
        <w:tabs>
          <w:tab w:val="left" w:pos="7478"/>
        </w:tabs>
        <w:rPr>
          <w:lang w:val="uk-UA"/>
        </w:rPr>
      </w:pPr>
      <w:r>
        <w:tab/>
      </w:r>
    </w:p>
    <w:p w:rsidR="00E20AA4" w:rsidRDefault="00E20AA4" w:rsidP="00E20AA4">
      <w:pPr>
        <w:tabs>
          <w:tab w:val="left" w:pos="7478"/>
        </w:tabs>
        <w:rPr>
          <w:lang w:val="uk-UA"/>
        </w:rPr>
      </w:pPr>
    </w:p>
    <w:p w:rsidR="00E20AA4" w:rsidRDefault="00E20AA4" w:rsidP="00E20AA4">
      <w:pPr>
        <w:tabs>
          <w:tab w:val="left" w:pos="7478"/>
        </w:tabs>
        <w:rPr>
          <w:lang w:val="uk-UA"/>
        </w:rPr>
      </w:pPr>
    </w:p>
    <w:p w:rsidR="00E20AA4" w:rsidRDefault="00E20AA4" w:rsidP="00E20AA4">
      <w:pPr>
        <w:tabs>
          <w:tab w:val="left" w:pos="7478"/>
        </w:tabs>
        <w:rPr>
          <w:lang w:val="uk-UA"/>
        </w:rPr>
      </w:pPr>
    </w:p>
    <w:p w:rsidR="00E20AA4" w:rsidRDefault="00E20AA4" w:rsidP="00E20AA4">
      <w:pPr>
        <w:tabs>
          <w:tab w:val="left" w:pos="7478"/>
        </w:tabs>
        <w:rPr>
          <w:lang w:val="uk-UA"/>
        </w:rPr>
      </w:pPr>
    </w:p>
    <w:p w:rsidR="00E20AA4" w:rsidRDefault="00E20AA4" w:rsidP="00E20AA4">
      <w:pPr>
        <w:tabs>
          <w:tab w:val="left" w:pos="7478"/>
        </w:tabs>
        <w:rPr>
          <w:lang w:val="uk-UA"/>
        </w:rPr>
      </w:pPr>
    </w:p>
    <w:p w:rsidR="00E20AA4" w:rsidRDefault="00E20AA4" w:rsidP="00E20AA4">
      <w:pPr>
        <w:tabs>
          <w:tab w:val="left" w:pos="7478"/>
        </w:tabs>
        <w:rPr>
          <w:lang w:val="uk-UA"/>
        </w:rPr>
      </w:pPr>
    </w:p>
    <w:p w:rsidR="00E20AA4" w:rsidRDefault="00E20AA4" w:rsidP="00E20AA4">
      <w:pPr>
        <w:tabs>
          <w:tab w:val="left" w:pos="7478"/>
        </w:tabs>
        <w:rPr>
          <w:lang w:val="uk-UA"/>
        </w:rPr>
      </w:pPr>
    </w:p>
    <w:p w:rsidR="00E20AA4" w:rsidRDefault="00E20AA4" w:rsidP="00E20AA4">
      <w:pPr>
        <w:tabs>
          <w:tab w:val="left" w:pos="7478"/>
        </w:tabs>
        <w:rPr>
          <w:lang w:val="uk-UA"/>
        </w:rPr>
      </w:pPr>
    </w:p>
    <w:p w:rsidR="00E20AA4" w:rsidRDefault="00E20AA4" w:rsidP="00E20AA4">
      <w:pPr>
        <w:tabs>
          <w:tab w:val="left" w:pos="7478"/>
        </w:tabs>
        <w:rPr>
          <w:lang w:val="uk-UA"/>
        </w:rPr>
      </w:pPr>
    </w:p>
    <w:p w:rsidR="00E20AA4" w:rsidRDefault="00E20AA4" w:rsidP="00E20AA4">
      <w:pPr>
        <w:tabs>
          <w:tab w:val="left" w:pos="7478"/>
        </w:tabs>
        <w:rPr>
          <w:lang w:val="uk-UA"/>
        </w:rPr>
      </w:pPr>
    </w:p>
    <w:p w:rsidR="00E20AA4" w:rsidRDefault="00E20AA4" w:rsidP="00E20AA4">
      <w:pPr>
        <w:tabs>
          <w:tab w:val="left" w:pos="7478"/>
        </w:tabs>
        <w:rPr>
          <w:lang w:val="uk-UA"/>
        </w:rPr>
      </w:pPr>
    </w:p>
    <w:p w:rsidR="00E20AA4" w:rsidRDefault="00E20AA4" w:rsidP="00E20AA4">
      <w:pPr>
        <w:tabs>
          <w:tab w:val="left" w:pos="7478"/>
        </w:tabs>
        <w:rPr>
          <w:lang w:val="uk-UA"/>
        </w:rPr>
      </w:pPr>
    </w:p>
    <w:p w:rsidR="00E20AA4" w:rsidRDefault="00E20AA4" w:rsidP="00E20AA4">
      <w:pPr>
        <w:tabs>
          <w:tab w:val="left" w:pos="7478"/>
        </w:tabs>
        <w:rPr>
          <w:lang w:val="uk-UA"/>
        </w:rPr>
      </w:pPr>
    </w:p>
    <w:p w:rsidR="00E20AA4" w:rsidRDefault="00E20AA4" w:rsidP="00E20AA4">
      <w:pPr>
        <w:tabs>
          <w:tab w:val="left" w:pos="7478"/>
        </w:tabs>
        <w:rPr>
          <w:lang w:val="uk-UA"/>
        </w:rPr>
      </w:pPr>
    </w:p>
    <w:sectPr w:rsidR="00E20AA4" w:rsidSect="008956CC">
      <w:pgSz w:w="11906" w:h="16838"/>
      <w:pgMar w:top="1134" w:right="850" w:bottom="1134" w:left="1701" w:header="0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92E" w:rsidRDefault="00BC392E" w:rsidP="002D46A9">
      <w:pPr>
        <w:spacing w:line="240" w:lineRule="auto"/>
      </w:pPr>
      <w:r>
        <w:separator/>
      </w:r>
    </w:p>
  </w:endnote>
  <w:endnote w:type="continuationSeparator" w:id="0">
    <w:p w:rsidR="00BC392E" w:rsidRDefault="00BC392E" w:rsidP="002D4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92E" w:rsidRDefault="00BC392E" w:rsidP="002D46A9">
      <w:pPr>
        <w:spacing w:line="240" w:lineRule="auto"/>
      </w:pPr>
      <w:r>
        <w:separator/>
      </w:r>
    </w:p>
  </w:footnote>
  <w:footnote w:type="continuationSeparator" w:id="0">
    <w:p w:rsidR="00BC392E" w:rsidRDefault="00BC392E" w:rsidP="002D46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5CA2"/>
    <w:rsid w:val="00162A93"/>
    <w:rsid w:val="0018055A"/>
    <w:rsid w:val="002D46A9"/>
    <w:rsid w:val="003604AF"/>
    <w:rsid w:val="00422F16"/>
    <w:rsid w:val="00565F4B"/>
    <w:rsid w:val="006F4B29"/>
    <w:rsid w:val="00735931"/>
    <w:rsid w:val="008956CC"/>
    <w:rsid w:val="00B424E9"/>
    <w:rsid w:val="00BC392E"/>
    <w:rsid w:val="00C021CA"/>
    <w:rsid w:val="00C92FAC"/>
    <w:rsid w:val="00CF7A5D"/>
    <w:rsid w:val="00D2313F"/>
    <w:rsid w:val="00E20AA4"/>
    <w:rsid w:val="00E31720"/>
    <w:rsid w:val="00EB4EA3"/>
    <w:rsid w:val="00EC3CC8"/>
    <w:rsid w:val="00FA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56CC"/>
    <w:pPr>
      <w:suppressAutoHyphens/>
      <w:overflowPunct w:val="0"/>
      <w:spacing w:line="100" w:lineRule="atLeast"/>
    </w:pPr>
    <w:rPr>
      <w:rFonts w:ascii="Times New Roman" w:eastAsia="Times New Roman" w:hAnsi="Times New Roman" w:cs="Times New Roman"/>
      <w:color w:val="00000A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8956C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"/>
    <w:rsid w:val="008956CC"/>
    <w:pPr>
      <w:spacing w:after="120" w:line="288" w:lineRule="auto"/>
    </w:pPr>
  </w:style>
  <w:style w:type="paragraph" w:styleId="a5">
    <w:name w:val="List"/>
    <w:basedOn w:val="a4"/>
    <w:rsid w:val="008956CC"/>
    <w:rPr>
      <w:rFonts w:cs="Mangal"/>
    </w:rPr>
  </w:style>
  <w:style w:type="paragraph" w:styleId="a6">
    <w:name w:val="Title"/>
    <w:basedOn w:val="a"/>
    <w:rsid w:val="008956CC"/>
    <w:pPr>
      <w:suppressLineNumbers/>
      <w:spacing w:before="120" w:after="120"/>
    </w:pPr>
    <w:rPr>
      <w:rFonts w:cs="Mangal"/>
      <w:i/>
      <w:iCs/>
      <w:sz w:val="24"/>
    </w:rPr>
  </w:style>
  <w:style w:type="paragraph" w:styleId="a7">
    <w:name w:val="index heading"/>
    <w:basedOn w:val="a"/>
    <w:rsid w:val="008956CC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unhideWhenUsed/>
    <w:rsid w:val="002D46A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46A9"/>
    <w:rPr>
      <w:rFonts w:ascii="Times New Roman" w:eastAsia="Times New Roman" w:hAnsi="Times New Roman" w:cs="Times New Roman"/>
      <w:color w:val="00000A"/>
      <w:sz w:val="28"/>
      <w:lang w:eastAsia="ru-RU" w:bidi="ar-SA"/>
    </w:rPr>
  </w:style>
  <w:style w:type="paragraph" w:styleId="aa">
    <w:name w:val="footer"/>
    <w:basedOn w:val="a"/>
    <w:link w:val="ab"/>
    <w:uiPriority w:val="99"/>
    <w:unhideWhenUsed/>
    <w:rsid w:val="002D46A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46A9"/>
    <w:rPr>
      <w:rFonts w:ascii="Times New Roman" w:eastAsia="Times New Roman" w:hAnsi="Times New Roman" w:cs="Times New Roman"/>
      <w:color w:val="00000A"/>
      <w:sz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spacing w:line="100" w:lineRule="atLeast"/>
    </w:pPr>
    <w:rPr>
      <w:rFonts w:ascii="Times New Roman" w:eastAsia="Times New Roman" w:hAnsi="Times New Roman" w:cs="Times New Roman"/>
      <w:color w:val="00000A"/>
      <w:sz w:val="28"/>
      <w:lang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"/>
    <w:pPr>
      <w:spacing w:after="12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unhideWhenUsed/>
    <w:rsid w:val="002D46A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46A9"/>
    <w:rPr>
      <w:rFonts w:ascii="Times New Roman" w:eastAsia="Times New Roman" w:hAnsi="Times New Roman" w:cs="Times New Roman"/>
      <w:color w:val="00000A"/>
      <w:sz w:val="28"/>
      <w:lang w:eastAsia="ru-RU" w:bidi="ar-SA"/>
    </w:rPr>
  </w:style>
  <w:style w:type="paragraph" w:styleId="aa">
    <w:name w:val="footer"/>
    <w:basedOn w:val="a"/>
    <w:link w:val="ab"/>
    <w:uiPriority w:val="99"/>
    <w:unhideWhenUsed/>
    <w:rsid w:val="002D46A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46A9"/>
    <w:rPr>
      <w:rFonts w:ascii="Times New Roman" w:eastAsia="Times New Roman" w:hAnsi="Times New Roman" w:cs="Times New Roman"/>
      <w:color w:val="00000A"/>
      <w:sz w:val="28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2015-12-25T11:05:00Z</cp:lastPrinted>
  <dcterms:created xsi:type="dcterms:W3CDTF">2015-12-25T15:35:00Z</dcterms:created>
  <dcterms:modified xsi:type="dcterms:W3CDTF">2015-12-26T01:27:00Z</dcterms:modified>
  <dc:language>ru-RU</dc:language>
</cp:coreProperties>
</file>