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11" w:rsidRDefault="00EE5711" w:rsidP="00EE5711">
      <w:pPr>
        <w:rPr>
          <w:lang w:val="uk-UA"/>
        </w:rPr>
      </w:pPr>
      <w:proofErr w:type="spellStart"/>
      <w:r w:rsidRPr="00C875EB">
        <w:rPr>
          <w:b/>
        </w:rPr>
        <w:t>Результати</w:t>
      </w:r>
      <w:proofErr w:type="spellEnd"/>
      <w:r w:rsidR="003D4E59">
        <w:rPr>
          <w:b/>
          <w:lang w:val="uk-UA"/>
        </w:rPr>
        <w:t xml:space="preserve"> </w:t>
      </w:r>
      <w:r>
        <w:rPr>
          <w:b/>
          <w:lang w:val="uk-UA"/>
        </w:rPr>
        <w:t xml:space="preserve">обласних </w:t>
      </w:r>
      <w:r w:rsidRPr="00C875EB">
        <w:rPr>
          <w:b/>
          <w:lang w:val="uk-UA"/>
        </w:rPr>
        <w:t xml:space="preserve"> олімпіад з базових дисциплін за 2013-2014 навчальний </w:t>
      </w:r>
      <w:proofErr w:type="gramStart"/>
      <w:r w:rsidRPr="00C875EB">
        <w:rPr>
          <w:b/>
          <w:lang w:val="uk-UA"/>
        </w:rPr>
        <w:t>р</w:t>
      </w:r>
      <w:proofErr w:type="gramEnd"/>
      <w:r w:rsidRPr="00C875EB">
        <w:rPr>
          <w:b/>
          <w:lang w:val="uk-UA"/>
        </w:rPr>
        <w:t>ік</w:t>
      </w:r>
    </w:p>
    <w:p w:rsidR="00EE5711" w:rsidRDefault="00EE5711" w:rsidP="00EE5711">
      <w:pPr>
        <w:rPr>
          <w:lang w:val="uk-UA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1650"/>
        <w:gridCol w:w="1750"/>
        <w:gridCol w:w="985"/>
        <w:gridCol w:w="1646"/>
        <w:gridCol w:w="3057"/>
      </w:tblGrid>
      <w:tr w:rsidR="00EE5711" w:rsidRPr="00BE0418" w:rsidTr="00EE5711">
        <w:trPr>
          <w:trHeight w:val="312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b/>
                <w:lang w:val="uk-UA"/>
              </w:rPr>
            </w:pPr>
            <w:r w:rsidRPr="00BE0418">
              <w:rPr>
                <w:b/>
                <w:lang w:val="uk-UA"/>
              </w:rPr>
              <w:t>№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b/>
                <w:lang w:val="uk-UA"/>
              </w:rPr>
            </w:pPr>
            <w:r w:rsidRPr="00BE0418">
              <w:rPr>
                <w:b/>
                <w:lang w:val="uk-UA"/>
              </w:rPr>
              <w:t xml:space="preserve">Предмет 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b/>
                <w:lang w:val="uk-UA"/>
              </w:rPr>
            </w:pPr>
            <w:r w:rsidRPr="00BE0418">
              <w:rPr>
                <w:b/>
                <w:lang w:val="uk-UA"/>
              </w:rPr>
              <w:t>П.І учня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b/>
                <w:lang w:val="uk-UA"/>
              </w:rPr>
            </w:pPr>
            <w:r w:rsidRPr="00BE0418">
              <w:rPr>
                <w:b/>
                <w:lang w:val="uk-UA"/>
              </w:rPr>
              <w:t xml:space="preserve">Клас 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b/>
                <w:lang w:val="uk-UA"/>
              </w:rPr>
            </w:pPr>
            <w:r w:rsidRPr="00BE0418">
              <w:rPr>
                <w:b/>
                <w:lang w:val="uk-UA"/>
              </w:rPr>
              <w:t xml:space="preserve">Місце 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b/>
                <w:lang w:val="uk-UA"/>
              </w:rPr>
            </w:pPr>
            <w:r w:rsidRPr="00BE0418">
              <w:rPr>
                <w:b/>
                <w:lang w:val="uk-UA"/>
              </w:rPr>
              <w:t>ПІБ вчителя</w:t>
            </w:r>
          </w:p>
        </w:tc>
      </w:tr>
      <w:tr w:rsidR="00EE5711" w:rsidRPr="00BE0418" w:rsidTr="00EE5711">
        <w:trPr>
          <w:trHeight w:val="312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 xml:space="preserve">Біологія 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Петрова А.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8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Усачова</w:t>
            </w:r>
            <w:proofErr w:type="spellEnd"/>
            <w:r w:rsidRPr="00BE0418">
              <w:rPr>
                <w:lang w:val="uk-UA"/>
              </w:rPr>
              <w:t xml:space="preserve"> А.О.</w:t>
            </w:r>
          </w:p>
        </w:tc>
      </w:tr>
      <w:tr w:rsidR="00EE5711" w:rsidRPr="00BE0418" w:rsidTr="00EE5711">
        <w:trPr>
          <w:trHeight w:val="312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 xml:space="preserve">Фізика 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Іванов І.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9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Коломієць Л.А</w:t>
            </w:r>
          </w:p>
        </w:tc>
      </w:tr>
      <w:tr w:rsidR="00EE5711" w:rsidRPr="00BE0418" w:rsidTr="00EE5711">
        <w:trPr>
          <w:trHeight w:val="626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Мельник К.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8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Чеховський В.О.</w:t>
            </w:r>
          </w:p>
        </w:tc>
      </w:tr>
      <w:tr w:rsidR="00EE5711" w:rsidRPr="00BE0418" w:rsidTr="00EE5711">
        <w:trPr>
          <w:trHeight w:val="643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Несен</w:t>
            </w:r>
            <w:proofErr w:type="spellEnd"/>
            <w:r>
              <w:rPr>
                <w:lang w:val="uk-UA"/>
              </w:rPr>
              <w:t xml:space="preserve"> К.</w:t>
            </w:r>
            <w:r w:rsidRPr="00BE0418">
              <w:rPr>
                <w:lang w:val="uk-UA"/>
              </w:rPr>
              <w:t>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9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Профатило</w:t>
            </w:r>
            <w:proofErr w:type="spellEnd"/>
            <w:r w:rsidRPr="00BE0418">
              <w:rPr>
                <w:lang w:val="uk-UA"/>
              </w:rPr>
              <w:t xml:space="preserve"> І.І.</w:t>
            </w:r>
          </w:p>
        </w:tc>
      </w:tr>
      <w:tr w:rsidR="00EE5711" w:rsidRPr="00BE0418" w:rsidTr="00EE5711">
        <w:trPr>
          <w:trHeight w:val="626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Бурова Ю.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9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Чеховська В.М.</w:t>
            </w:r>
          </w:p>
        </w:tc>
      </w:tr>
      <w:tr w:rsidR="00EE5711" w:rsidRPr="00BE0418" w:rsidTr="00EE5711">
        <w:trPr>
          <w:trHeight w:val="643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Шуліка О.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9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Чеховський В.О.</w:t>
            </w:r>
          </w:p>
        </w:tc>
      </w:tr>
      <w:tr w:rsidR="00EE5711" w:rsidRPr="00BE0418" w:rsidTr="00EE5711">
        <w:trPr>
          <w:trHeight w:val="626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Кожанова</w:t>
            </w:r>
            <w:proofErr w:type="spellEnd"/>
            <w:r>
              <w:rPr>
                <w:lang w:val="uk-UA"/>
              </w:rPr>
              <w:t xml:space="preserve"> А.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9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Профатило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EE5711" w:rsidRPr="00BE0418" w:rsidTr="00EE5711">
        <w:trPr>
          <w:trHeight w:val="643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Косіванова</w:t>
            </w:r>
            <w:proofErr w:type="spellEnd"/>
            <w:r w:rsidRPr="00BE0418">
              <w:rPr>
                <w:lang w:val="uk-UA"/>
              </w:rPr>
              <w:t xml:space="preserve"> Я.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Чеховський В.О.</w:t>
            </w:r>
          </w:p>
        </w:tc>
      </w:tr>
      <w:tr w:rsidR="00EE5711" w:rsidRPr="00BE0418" w:rsidTr="00EE5711">
        <w:trPr>
          <w:trHeight w:val="643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Тонконоженко</w:t>
            </w:r>
            <w:proofErr w:type="spellEnd"/>
            <w:r>
              <w:rPr>
                <w:lang w:val="uk-UA"/>
              </w:rPr>
              <w:t xml:space="preserve"> А.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Ворона Н.М.</w:t>
            </w:r>
          </w:p>
        </w:tc>
      </w:tr>
      <w:tr w:rsidR="00EE5711" w:rsidRPr="00BE0418" w:rsidTr="00EE5711">
        <w:trPr>
          <w:trHeight w:val="626"/>
        </w:trPr>
        <w:tc>
          <w:tcPr>
            <w:tcW w:w="669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Романюк І.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Чеховський В.О.</w:t>
            </w:r>
          </w:p>
        </w:tc>
      </w:tr>
      <w:tr w:rsidR="00EE5711" w:rsidRPr="00BE0418" w:rsidTr="00EE5711">
        <w:trPr>
          <w:trHeight w:val="643"/>
        </w:trPr>
        <w:tc>
          <w:tcPr>
            <w:tcW w:w="669" w:type="dxa"/>
          </w:tcPr>
          <w:p w:rsidR="00EE5711" w:rsidRPr="00BE0418" w:rsidRDefault="00EE5711" w:rsidP="00EE5711">
            <w:pPr>
              <w:rPr>
                <w:lang w:val="uk-UA"/>
              </w:rPr>
            </w:pPr>
            <w:r w:rsidRPr="00BE0418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Герасименко М.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Ворона Н.М.</w:t>
            </w:r>
          </w:p>
        </w:tc>
      </w:tr>
      <w:tr w:rsidR="00EE5711" w:rsidRPr="00BE0418" w:rsidTr="00EE5711">
        <w:trPr>
          <w:trHeight w:val="626"/>
        </w:trPr>
        <w:tc>
          <w:tcPr>
            <w:tcW w:w="669" w:type="dxa"/>
          </w:tcPr>
          <w:p w:rsidR="00EE5711" w:rsidRPr="00BE0418" w:rsidRDefault="00EE5711" w:rsidP="00EE5711">
            <w:pPr>
              <w:rPr>
                <w:lang w:val="uk-UA"/>
              </w:rPr>
            </w:pPr>
            <w:r w:rsidRPr="00BE0418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16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EE5711" w:rsidRPr="00BE0418" w:rsidRDefault="00EE5711" w:rsidP="005E13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Бевзенко</w:t>
            </w:r>
            <w:proofErr w:type="spellEnd"/>
            <w:r>
              <w:rPr>
                <w:lang w:val="uk-UA"/>
              </w:rPr>
              <w:t xml:space="preserve"> С.</w:t>
            </w:r>
          </w:p>
        </w:tc>
        <w:tc>
          <w:tcPr>
            <w:tcW w:w="985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EE5711" w:rsidRPr="00BE0418" w:rsidRDefault="00EE5711" w:rsidP="005E137B">
            <w:pPr>
              <w:rPr>
                <w:lang w:val="uk-UA"/>
              </w:rPr>
            </w:pPr>
            <w:r>
              <w:rPr>
                <w:lang w:val="uk-UA"/>
              </w:rPr>
              <w:t>Ворона Н.М.</w:t>
            </w:r>
          </w:p>
        </w:tc>
      </w:tr>
      <w:tr w:rsidR="003D6BF7" w:rsidRPr="00BE0418" w:rsidTr="00EE5711">
        <w:trPr>
          <w:trHeight w:val="626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Савченко А.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</w:t>
            </w:r>
            <w:r>
              <w:rPr>
                <w:lang w:val="uk-UA"/>
              </w:rPr>
              <w:t>ІІ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Чеховський В.О.</w:t>
            </w:r>
          </w:p>
        </w:tc>
      </w:tr>
      <w:tr w:rsidR="003D6BF7" w:rsidRPr="00BE0418" w:rsidTr="00EE5711">
        <w:trPr>
          <w:trHeight w:val="643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Костенко Д.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11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Чеховський В.О.</w:t>
            </w:r>
          </w:p>
        </w:tc>
      </w:tr>
      <w:tr w:rsidR="003D6BF7" w:rsidRPr="00BE0418" w:rsidTr="00EE5711">
        <w:trPr>
          <w:trHeight w:val="626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Томченко</w:t>
            </w:r>
            <w:proofErr w:type="spellEnd"/>
            <w:r w:rsidRPr="00BE0418">
              <w:rPr>
                <w:lang w:val="uk-UA"/>
              </w:rPr>
              <w:t xml:space="preserve"> К.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11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Чеховський В.О.</w:t>
            </w:r>
          </w:p>
        </w:tc>
      </w:tr>
      <w:tr w:rsidR="003D6BF7" w:rsidRPr="00BE0418" w:rsidTr="00EE5711">
        <w:trPr>
          <w:trHeight w:val="643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 xml:space="preserve"> Шостак О.</w:t>
            </w:r>
            <w:r w:rsidRPr="00BE0418">
              <w:rPr>
                <w:lang w:val="uk-UA"/>
              </w:rPr>
              <w:t>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11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Ворона Н.М.</w:t>
            </w:r>
          </w:p>
        </w:tc>
      </w:tr>
      <w:tr w:rsidR="003D6BF7" w:rsidRPr="00BE0418" w:rsidTr="00EE5711">
        <w:trPr>
          <w:trHeight w:val="626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Лисонь</w:t>
            </w:r>
            <w:proofErr w:type="spellEnd"/>
            <w:r>
              <w:rPr>
                <w:lang w:val="uk-UA"/>
              </w:rPr>
              <w:t xml:space="preserve"> О.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11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Чеховський В.О.</w:t>
            </w:r>
          </w:p>
        </w:tc>
      </w:tr>
      <w:tr w:rsidR="003D6BF7" w:rsidRPr="00BE0418" w:rsidTr="00EE5711">
        <w:trPr>
          <w:trHeight w:val="626"/>
        </w:trPr>
        <w:tc>
          <w:tcPr>
            <w:tcW w:w="669" w:type="dxa"/>
          </w:tcPr>
          <w:p w:rsidR="003D6BF7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Французька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Хван</w:t>
            </w:r>
            <w:proofErr w:type="spellEnd"/>
            <w:r>
              <w:rPr>
                <w:lang w:val="uk-UA"/>
              </w:rPr>
              <w:t xml:space="preserve"> К.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11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Чеховський В.О. 7</w:t>
            </w:r>
          </w:p>
        </w:tc>
      </w:tr>
      <w:tr w:rsidR="003D6BF7" w:rsidRPr="00BE0418" w:rsidTr="00EE5711">
        <w:trPr>
          <w:trHeight w:val="626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 xml:space="preserve"> Англійська мова 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Романюк І.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ІІІ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Пилипишина</w:t>
            </w:r>
            <w:proofErr w:type="spellEnd"/>
            <w:r w:rsidRPr="00BE0418">
              <w:rPr>
                <w:lang w:val="uk-UA"/>
              </w:rPr>
              <w:t xml:space="preserve"> Н. М.</w:t>
            </w:r>
          </w:p>
        </w:tc>
      </w:tr>
      <w:tr w:rsidR="003D6BF7" w:rsidRPr="00BE0418" w:rsidTr="00EE5711">
        <w:trPr>
          <w:trHeight w:val="312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 xml:space="preserve">Історія 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Романюк І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Гаркуша А.В.</w:t>
            </w:r>
          </w:p>
        </w:tc>
      </w:tr>
      <w:tr w:rsidR="003D6BF7" w:rsidRPr="00BE0418" w:rsidTr="00EE5711">
        <w:trPr>
          <w:trHeight w:val="312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Рос.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Петрова А.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8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Нагорна В.В.</w:t>
            </w:r>
          </w:p>
        </w:tc>
      </w:tr>
      <w:tr w:rsidR="003D6BF7" w:rsidRPr="00BE0418" w:rsidTr="00EE5711">
        <w:trPr>
          <w:trHeight w:val="312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Рос. Мова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Шостак О.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11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 xml:space="preserve">ІІ </w:t>
            </w:r>
            <w:r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Нагорна В.В.</w:t>
            </w:r>
          </w:p>
        </w:tc>
      </w:tr>
      <w:tr w:rsidR="003D6BF7" w:rsidRPr="00BE0418" w:rsidTr="00EE5711">
        <w:trPr>
          <w:trHeight w:val="312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 xml:space="preserve">Інформатика 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Новіцький</w:t>
            </w:r>
            <w:proofErr w:type="spellEnd"/>
            <w:r w:rsidRPr="00BE0418">
              <w:rPr>
                <w:lang w:val="uk-UA"/>
              </w:rPr>
              <w:t xml:space="preserve"> П.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9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Залевська</w:t>
            </w:r>
            <w:proofErr w:type="spellEnd"/>
            <w:r w:rsidRPr="00BE0418">
              <w:rPr>
                <w:lang w:val="uk-UA"/>
              </w:rPr>
              <w:t xml:space="preserve"> А.А.</w:t>
            </w:r>
          </w:p>
        </w:tc>
      </w:tr>
      <w:tr w:rsidR="003D6BF7" w:rsidRPr="00BE0418" w:rsidTr="00EE5711">
        <w:trPr>
          <w:trHeight w:val="312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Екологія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Косенко Д.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Кінкладзе</w:t>
            </w:r>
            <w:proofErr w:type="spellEnd"/>
            <w:r>
              <w:rPr>
                <w:lang w:val="uk-UA"/>
              </w:rPr>
              <w:t xml:space="preserve"> К.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10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Усачова</w:t>
            </w:r>
            <w:proofErr w:type="spellEnd"/>
            <w:r w:rsidRPr="00BE0418">
              <w:rPr>
                <w:lang w:val="uk-UA"/>
              </w:rPr>
              <w:t xml:space="preserve"> А.О.</w:t>
            </w:r>
          </w:p>
        </w:tc>
      </w:tr>
      <w:tr w:rsidR="003D6BF7" w:rsidRPr="00BE0418" w:rsidTr="00EE5711">
        <w:trPr>
          <w:trHeight w:val="312"/>
        </w:trPr>
        <w:tc>
          <w:tcPr>
            <w:tcW w:w="669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  <w:bookmarkStart w:id="0" w:name="_GoBack"/>
            <w:bookmarkEnd w:id="0"/>
          </w:p>
        </w:tc>
        <w:tc>
          <w:tcPr>
            <w:tcW w:w="16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Екологія</w:t>
            </w:r>
          </w:p>
        </w:tc>
        <w:tc>
          <w:tcPr>
            <w:tcW w:w="1750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Герушта</w:t>
            </w:r>
            <w:proofErr w:type="spellEnd"/>
            <w:r w:rsidRPr="00BE0418">
              <w:rPr>
                <w:lang w:val="uk-UA"/>
              </w:rPr>
              <w:t xml:space="preserve"> В.</w:t>
            </w:r>
          </w:p>
        </w:tc>
        <w:tc>
          <w:tcPr>
            <w:tcW w:w="985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11</w:t>
            </w:r>
          </w:p>
        </w:tc>
        <w:tc>
          <w:tcPr>
            <w:tcW w:w="1646" w:type="dxa"/>
          </w:tcPr>
          <w:p w:rsidR="003D6BF7" w:rsidRPr="00BE0418" w:rsidRDefault="003D6BF7" w:rsidP="003D6BF7">
            <w:pPr>
              <w:rPr>
                <w:lang w:val="uk-UA"/>
              </w:rPr>
            </w:pPr>
            <w:r w:rsidRPr="00BE0418">
              <w:rPr>
                <w:lang w:val="uk-UA"/>
              </w:rPr>
              <w:t>ІІ</w:t>
            </w:r>
            <w:r>
              <w:rPr>
                <w:lang w:val="uk-UA"/>
              </w:rPr>
              <w:t>І</w:t>
            </w:r>
          </w:p>
        </w:tc>
        <w:tc>
          <w:tcPr>
            <w:tcW w:w="3057" w:type="dxa"/>
          </w:tcPr>
          <w:p w:rsidR="003D6BF7" w:rsidRPr="00BE0418" w:rsidRDefault="003D6BF7" w:rsidP="003D6BF7">
            <w:pPr>
              <w:rPr>
                <w:lang w:val="uk-UA"/>
              </w:rPr>
            </w:pPr>
            <w:proofErr w:type="spellStart"/>
            <w:r w:rsidRPr="00BE0418">
              <w:rPr>
                <w:lang w:val="uk-UA"/>
              </w:rPr>
              <w:t>Усачова</w:t>
            </w:r>
            <w:proofErr w:type="spellEnd"/>
            <w:r w:rsidRPr="00BE0418">
              <w:rPr>
                <w:lang w:val="uk-UA"/>
              </w:rPr>
              <w:t xml:space="preserve"> А.О.</w:t>
            </w:r>
          </w:p>
        </w:tc>
      </w:tr>
    </w:tbl>
    <w:p w:rsidR="00EE5711" w:rsidRDefault="00EE5711" w:rsidP="00EE5711"/>
    <w:p w:rsidR="00950A04" w:rsidRDefault="00950A04"/>
    <w:sectPr w:rsidR="00950A04" w:rsidSect="00D2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5711"/>
    <w:rsid w:val="000E602F"/>
    <w:rsid w:val="00392AF3"/>
    <w:rsid w:val="003D4E59"/>
    <w:rsid w:val="003D6BF7"/>
    <w:rsid w:val="00412399"/>
    <w:rsid w:val="004B368C"/>
    <w:rsid w:val="00950A04"/>
    <w:rsid w:val="00A83085"/>
    <w:rsid w:val="00D237B5"/>
    <w:rsid w:val="00EE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206</Words>
  <Characters>1175</Characters>
  <Application>Microsoft Office Word</Application>
  <DocSecurity>0</DocSecurity>
  <Lines>9</Lines>
  <Paragraphs>2</Paragraphs>
  <ScaleCrop>false</ScaleCrop>
  <Company>Home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2014-03-24T06:43:00Z</dcterms:created>
  <dcterms:modified xsi:type="dcterms:W3CDTF">2014-06-18T12:34:00Z</dcterms:modified>
</cp:coreProperties>
</file>