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9AD" w:rsidRDefault="000449AD" w:rsidP="000B7423">
      <w:pPr>
        <w:jc w:val="center"/>
        <w:rPr>
          <w:sz w:val="28"/>
          <w:lang w:val="uk-UA"/>
        </w:rPr>
      </w:pPr>
      <w:r w:rsidRPr="00A0531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6pt;height:51.75pt;visibility:visible">
            <v:imagedata r:id="rId4" o:title=""/>
          </v:shape>
        </w:pict>
      </w:r>
    </w:p>
    <w:p w:rsidR="000449AD" w:rsidRDefault="000449AD" w:rsidP="000B7423">
      <w:pPr>
        <w:jc w:val="center"/>
        <w:rPr>
          <w:sz w:val="16"/>
          <w:szCs w:val="16"/>
          <w:lang w:val="uk-UA"/>
        </w:rPr>
      </w:pPr>
    </w:p>
    <w:p w:rsidR="000449AD" w:rsidRDefault="000449AD" w:rsidP="000B7423">
      <w:pPr>
        <w:jc w:val="center"/>
        <w:rPr>
          <w:b/>
        </w:rPr>
      </w:pPr>
      <w:r>
        <w:rPr>
          <w:b/>
        </w:rPr>
        <w:t>У К Р А Ї Н А</w:t>
      </w:r>
    </w:p>
    <w:p w:rsidR="000449AD" w:rsidRDefault="000449AD" w:rsidP="000B7423">
      <w:pPr>
        <w:jc w:val="center"/>
        <w:rPr>
          <w:b/>
        </w:rPr>
      </w:pPr>
    </w:p>
    <w:p w:rsidR="000449AD" w:rsidRPr="006E2D9D" w:rsidRDefault="000449AD" w:rsidP="000B7423">
      <w:pPr>
        <w:jc w:val="center"/>
        <w:rPr>
          <w:b/>
          <w:sz w:val="26"/>
          <w:szCs w:val="26"/>
        </w:rPr>
      </w:pPr>
      <w:r w:rsidRPr="006E2D9D">
        <w:rPr>
          <w:b/>
          <w:sz w:val="26"/>
          <w:szCs w:val="26"/>
        </w:rPr>
        <w:t>КІРОВОГРАДСЬКА МІСЬКА РАДА</w:t>
      </w:r>
    </w:p>
    <w:p w:rsidR="000449AD" w:rsidRPr="00FE0150" w:rsidRDefault="000449AD" w:rsidP="000B7423">
      <w:pPr>
        <w:pStyle w:val="Heading1"/>
        <w:spacing w:before="0" w:after="0"/>
        <w:jc w:val="center"/>
        <w:rPr>
          <w:rFonts w:ascii="Times New Roman" w:hAnsi="Times New Roman" w:cs="Times New Roman"/>
          <w:i/>
          <w:iCs/>
          <w:sz w:val="24"/>
          <w:szCs w:val="24"/>
        </w:rPr>
      </w:pPr>
      <w:r w:rsidRPr="00FE0150">
        <w:rPr>
          <w:rFonts w:ascii="Times New Roman" w:hAnsi="Times New Roman" w:cs="Times New Roman"/>
          <w:i/>
          <w:iCs/>
          <w:sz w:val="24"/>
          <w:szCs w:val="24"/>
        </w:rPr>
        <w:t>УПРАВЛІННЯ ОСВІТИ</w:t>
      </w:r>
    </w:p>
    <w:p w:rsidR="000449AD" w:rsidRDefault="000449AD" w:rsidP="000B7423">
      <w:pPr>
        <w:jc w:val="center"/>
        <w:rPr>
          <w:iCs/>
          <w:sz w:val="22"/>
          <w:szCs w:val="22"/>
          <w:lang w:val="uk-UA"/>
        </w:rPr>
      </w:pPr>
      <w:smartTag w:uri="urn:schemas-microsoft-com:office:smarttags" w:element="metricconverter">
        <w:smartTagPr>
          <w:attr w:name="ProductID" w:val="25022, м"/>
        </w:smartTagPr>
        <w:r w:rsidRPr="0017603F">
          <w:rPr>
            <w:sz w:val="22"/>
            <w:szCs w:val="22"/>
            <w:lang w:val="uk-UA"/>
          </w:rPr>
          <w:t>25022</w:t>
        </w:r>
        <w:r w:rsidRPr="0017603F">
          <w:rPr>
            <w:sz w:val="22"/>
            <w:szCs w:val="22"/>
          </w:rPr>
          <w:t>, м</w:t>
        </w:r>
      </w:smartTag>
      <w:r w:rsidRPr="0017603F">
        <w:rPr>
          <w:sz w:val="22"/>
          <w:szCs w:val="22"/>
        </w:rPr>
        <w:t xml:space="preserve">. Кіровоград, вул. </w:t>
      </w:r>
      <w:r>
        <w:rPr>
          <w:sz w:val="22"/>
          <w:szCs w:val="22"/>
          <w:lang w:val="uk-UA"/>
        </w:rPr>
        <w:t>Велика Перспективна</w:t>
      </w:r>
      <w:r w:rsidRPr="0017603F">
        <w:rPr>
          <w:sz w:val="22"/>
          <w:szCs w:val="22"/>
        </w:rPr>
        <w:t xml:space="preserve">, 41, </w:t>
      </w:r>
      <w:r w:rsidRPr="0017603F">
        <w:rPr>
          <w:i/>
          <w:iCs/>
          <w:sz w:val="22"/>
          <w:szCs w:val="22"/>
          <w:lang w:val="uk-UA"/>
        </w:rPr>
        <w:t>тел. 24-18-02,факс 24-43-43</w:t>
      </w:r>
      <w:r w:rsidRPr="0017603F">
        <w:rPr>
          <w:iCs/>
          <w:sz w:val="22"/>
          <w:szCs w:val="22"/>
          <w:lang w:val="uk-UA"/>
        </w:rPr>
        <w:t xml:space="preserve">, </w:t>
      </w:r>
      <w:r w:rsidRPr="00FE0150">
        <w:rPr>
          <w:iCs/>
          <w:sz w:val="22"/>
          <w:szCs w:val="22"/>
        </w:rPr>
        <w:t>Е-</w:t>
      </w:r>
      <w:r w:rsidRPr="0017603F">
        <w:rPr>
          <w:iCs/>
          <w:sz w:val="22"/>
          <w:szCs w:val="22"/>
          <w:lang w:val="en-US"/>
        </w:rPr>
        <w:t>mail</w:t>
      </w:r>
      <w:r w:rsidRPr="0017603F">
        <w:rPr>
          <w:iCs/>
          <w:sz w:val="22"/>
          <w:szCs w:val="22"/>
          <w:lang w:val="uk-UA"/>
        </w:rPr>
        <w:t>:</w:t>
      </w:r>
      <w:hyperlink r:id="rId5" w:history="1">
        <w:r w:rsidRPr="0017603F">
          <w:rPr>
            <w:rStyle w:val="Hyperlink"/>
            <w:iCs/>
            <w:sz w:val="22"/>
            <w:szCs w:val="22"/>
            <w:lang w:val="en-US"/>
          </w:rPr>
          <w:t>uokmr</w:t>
        </w:r>
        <w:r w:rsidRPr="0017603F">
          <w:rPr>
            <w:rStyle w:val="Hyperlink"/>
            <w:iCs/>
            <w:sz w:val="22"/>
            <w:szCs w:val="22"/>
          </w:rPr>
          <w:t>@</w:t>
        </w:r>
        <w:r w:rsidRPr="0017603F">
          <w:rPr>
            <w:rStyle w:val="Hyperlink"/>
            <w:iCs/>
            <w:sz w:val="22"/>
            <w:szCs w:val="22"/>
            <w:lang w:val="en-US"/>
          </w:rPr>
          <w:t>ukr</w:t>
        </w:r>
        <w:r w:rsidRPr="0017603F">
          <w:rPr>
            <w:rStyle w:val="Hyperlink"/>
            <w:iCs/>
            <w:sz w:val="22"/>
            <w:szCs w:val="22"/>
          </w:rPr>
          <w:t>.</w:t>
        </w:r>
        <w:r w:rsidRPr="0017603F">
          <w:rPr>
            <w:rStyle w:val="Hyperlink"/>
            <w:iCs/>
            <w:sz w:val="22"/>
            <w:szCs w:val="22"/>
            <w:lang w:val="en-US"/>
          </w:rPr>
          <w:t>net</w:t>
        </w:r>
      </w:hyperlink>
    </w:p>
    <w:p w:rsidR="000449AD" w:rsidRPr="006E2D9D" w:rsidRDefault="000449AD" w:rsidP="000B7423">
      <w:pPr>
        <w:jc w:val="center"/>
        <w:rPr>
          <w:i/>
          <w:iCs/>
          <w:sz w:val="6"/>
          <w:szCs w:val="6"/>
          <w:lang w:val="uk-UA"/>
        </w:rPr>
      </w:pPr>
    </w:p>
    <w:tbl>
      <w:tblPr>
        <w:tblW w:w="9673" w:type="dxa"/>
        <w:tblBorders>
          <w:top w:val="thinThickSmallGap" w:sz="18" w:space="0" w:color="auto"/>
        </w:tblBorders>
        <w:tblLook w:val="0000"/>
      </w:tblPr>
      <w:tblGrid>
        <w:gridCol w:w="9673"/>
      </w:tblGrid>
      <w:tr w:rsidR="000449AD" w:rsidTr="00647DB6">
        <w:trPr>
          <w:trHeight w:val="34"/>
        </w:trPr>
        <w:tc>
          <w:tcPr>
            <w:tcW w:w="9673" w:type="dxa"/>
            <w:tcBorders>
              <w:top w:val="thinThickSmallGap" w:sz="18" w:space="0" w:color="auto"/>
              <w:left w:val="nil"/>
              <w:bottom w:val="nil"/>
              <w:right w:val="nil"/>
            </w:tcBorders>
          </w:tcPr>
          <w:p w:rsidR="000449AD" w:rsidRDefault="000449AD" w:rsidP="00647DB6">
            <w:pPr>
              <w:jc w:val="center"/>
              <w:rPr>
                <w:i/>
                <w:sz w:val="10"/>
                <w:szCs w:val="10"/>
                <w:lang w:val="uk-UA"/>
              </w:rPr>
            </w:pPr>
          </w:p>
        </w:tc>
      </w:tr>
    </w:tbl>
    <w:p w:rsidR="000449AD" w:rsidRDefault="000449AD" w:rsidP="000B7423">
      <w:pPr>
        <w:rPr>
          <w:sz w:val="22"/>
          <w:lang w:val="uk-UA"/>
        </w:rPr>
      </w:pPr>
    </w:p>
    <w:p w:rsidR="000449AD" w:rsidRPr="00E25A1D" w:rsidRDefault="000449AD" w:rsidP="000B7423">
      <w:pPr>
        <w:rPr>
          <w:sz w:val="28"/>
          <w:szCs w:val="28"/>
          <w:lang w:val="uk-UA"/>
        </w:rPr>
      </w:pPr>
      <w:r>
        <w:rPr>
          <w:sz w:val="28"/>
          <w:szCs w:val="28"/>
          <w:lang w:val="uk-UA"/>
        </w:rPr>
        <w:t xml:space="preserve">від 14 серпня 014 року </w:t>
      </w:r>
      <w:r w:rsidRPr="00623200">
        <w:rPr>
          <w:sz w:val="28"/>
          <w:szCs w:val="28"/>
        </w:rPr>
        <w:t>№</w:t>
      </w:r>
      <w:r>
        <w:rPr>
          <w:sz w:val="28"/>
          <w:szCs w:val="28"/>
          <w:lang w:val="uk-UA"/>
        </w:rPr>
        <w:t>185</w:t>
      </w:r>
    </w:p>
    <w:p w:rsidR="000449AD" w:rsidRPr="00623200" w:rsidRDefault="000449AD" w:rsidP="000B7423">
      <w:pPr>
        <w:rPr>
          <w:sz w:val="28"/>
          <w:szCs w:val="28"/>
          <w:lang w:val="uk-UA"/>
        </w:rPr>
      </w:pPr>
    </w:p>
    <w:p w:rsidR="000449AD" w:rsidRDefault="000449AD" w:rsidP="000B7423">
      <w:pPr>
        <w:jc w:val="right"/>
        <w:rPr>
          <w:sz w:val="28"/>
          <w:szCs w:val="28"/>
          <w:lang w:val="uk-UA"/>
        </w:rPr>
      </w:pPr>
      <w:r w:rsidRPr="005F596E">
        <w:rPr>
          <w:sz w:val="28"/>
          <w:szCs w:val="28"/>
          <w:lang w:val="uk-UA"/>
        </w:rPr>
        <w:t>Керівнику навчального закладу</w:t>
      </w:r>
    </w:p>
    <w:p w:rsidR="000449AD" w:rsidRDefault="000449AD" w:rsidP="000B7423">
      <w:pPr>
        <w:jc w:val="right"/>
        <w:rPr>
          <w:sz w:val="28"/>
          <w:szCs w:val="28"/>
          <w:lang w:val="uk-UA"/>
        </w:rPr>
      </w:pPr>
    </w:p>
    <w:p w:rsidR="000449AD" w:rsidRDefault="000449AD" w:rsidP="000B7423"/>
    <w:p w:rsidR="000449AD" w:rsidRDefault="000449AD" w:rsidP="000B7423">
      <w:pPr>
        <w:rPr>
          <w:sz w:val="28"/>
          <w:szCs w:val="28"/>
          <w:lang w:val="uk-UA"/>
        </w:rPr>
      </w:pPr>
      <w:r w:rsidRPr="00A83995">
        <w:rPr>
          <w:sz w:val="28"/>
          <w:szCs w:val="28"/>
          <w:lang w:val="uk-UA"/>
        </w:rPr>
        <w:t xml:space="preserve">Про </w:t>
      </w:r>
      <w:r>
        <w:rPr>
          <w:sz w:val="28"/>
          <w:szCs w:val="28"/>
          <w:lang w:val="uk-UA"/>
        </w:rPr>
        <w:t>проведення Першого уроку</w:t>
      </w:r>
    </w:p>
    <w:p w:rsidR="000449AD" w:rsidRPr="00A83995" w:rsidRDefault="000449AD" w:rsidP="000B7423">
      <w:pPr>
        <w:rPr>
          <w:sz w:val="28"/>
          <w:szCs w:val="28"/>
          <w:lang w:val="uk-UA"/>
        </w:rPr>
      </w:pPr>
      <w:r>
        <w:rPr>
          <w:sz w:val="28"/>
          <w:szCs w:val="28"/>
          <w:lang w:val="uk-UA"/>
        </w:rPr>
        <w:t>у 2014/2015 н.р.</w:t>
      </w:r>
    </w:p>
    <w:p w:rsidR="000449AD" w:rsidRDefault="000449AD" w:rsidP="000B7423">
      <w:pPr>
        <w:ind w:firstLine="709"/>
        <w:jc w:val="both"/>
        <w:rPr>
          <w:sz w:val="28"/>
          <w:szCs w:val="28"/>
          <w:lang w:val="uk-UA"/>
        </w:rPr>
      </w:pPr>
    </w:p>
    <w:p w:rsidR="000449AD" w:rsidRDefault="000449AD" w:rsidP="000B7423">
      <w:pPr>
        <w:ind w:firstLine="709"/>
        <w:jc w:val="both"/>
        <w:rPr>
          <w:sz w:val="28"/>
          <w:szCs w:val="28"/>
          <w:lang w:val="uk-UA"/>
        </w:rPr>
      </w:pPr>
    </w:p>
    <w:p w:rsidR="000449AD" w:rsidRDefault="000449AD" w:rsidP="006B2D2A">
      <w:pPr>
        <w:ind w:firstLine="709"/>
        <w:jc w:val="both"/>
        <w:rPr>
          <w:sz w:val="28"/>
          <w:szCs w:val="28"/>
          <w:lang w:val="uk-UA"/>
        </w:rPr>
      </w:pPr>
      <w:r w:rsidRPr="007960AA">
        <w:rPr>
          <w:sz w:val="28"/>
          <w:szCs w:val="28"/>
          <w:lang w:val="uk-UA"/>
        </w:rPr>
        <w:t xml:space="preserve">Надсилаємо </w:t>
      </w:r>
      <w:r>
        <w:rPr>
          <w:sz w:val="28"/>
          <w:szCs w:val="28"/>
          <w:lang w:val="uk-UA"/>
        </w:rPr>
        <w:t>лист Міністерства освіти і науки України від 01.08. 2014 року № 1/9-388 «Про проведення Першого уроку у 2014/2015 н.р.».Просимо довести його до відома педагогів та врахувати при підготовці до Першого уроку.</w:t>
      </w:r>
    </w:p>
    <w:p w:rsidR="000449AD" w:rsidRDefault="000449AD" w:rsidP="000B7423">
      <w:pPr>
        <w:ind w:firstLine="709"/>
        <w:jc w:val="both"/>
        <w:rPr>
          <w:sz w:val="28"/>
          <w:szCs w:val="28"/>
          <w:lang w:val="uk-UA"/>
        </w:rPr>
      </w:pPr>
    </w:p>
    <w:p w:rsidR="000449AD" w:rsidRDefault="000449AD" w:rsidP="000B7423">
      <w:pPr>
        <w:ind w:firstLine="709"/>
        <w:jc w:val="both"/>
        <w:rPr>
          <w:sz w:val="28"/>
          <w:szCs w:val="28"/>
          <w:lang w:val="uk-UA"/>
        </w:rPr>
      </w:pPr>
    </w:p>
    <w:p w:rsidR="000449AD" w:rsidRDefault="000449AD" w:rsidP="000B7423">
      <w:pPr>
        <w:ind w:firstLine="709"/>
        <w:jc w:val="both"/>
        <w:rPr>
          <w:sz w:val="28"/>
          <w:szCs w:val="28"/>
          <w:lang w:val="uk-UA"/>
        </w:rPr>
      </w:pPr>
    </w:p>
    <w:p w:rsidR="000449AD" w:rsidRDefault="000449AD" w:rsidP="000A0EC8">
      <w:pPr>
        <w:jc w:val="both"/>
        <w:rPr>
          <w:sz w:val="28"/>
          <w:szCs w:val="28"/>
          <w:lang w:val="uk-UA"/>
        </w:rPr>
      </w:pPr>
      <w:r>
        <w:rPr>
          <w:sz w:val="28"/>
          <w:szCs w:val="28"/>
          <w:lang w:val="uk-UA"/>
        </w:rPr>
        <w:t xml:space="preserve">Директор центру методичної та </w:t>
      </w:r>
    </w:p>
    <w:p w:rsidR="000449AD" w:rsidRPr="007960AA" w:rsidRDefault="000449AD" w:rsidP="000A0EC8">
      <w:pPr>
        <w:jc w:val="both"/>
        <w:rPr>
          <w:sz w:val="28"/>
          <w:szCs w:val="28"/>
          <w:lang w:val="uk-UA"/>
        </w:rPr>
      </w:pPr>
      <w:r>
        <w:rPr>
          <w:sz w:val="28"/>
          <w:szCs w:val="28"/>
          <w:lang w:val="uk-UA"/>
        </w:rPr>
        <w:t xml:space="preserve">соціально-психологічної служби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М. Пахолівецька</w:t>
      </w:r>
    </w:p>
    <w:p w:rsidR="000449AD" w:rsidRDefault="000449AD"/>
    <w:p w:rsidR="000449AD" w:rsidRDefault="000449AD"/>
    <w:p w:rsidR="000449AD" w:rsidRDefault="000449AD"/>
    <w:p w:rsidR="000449AD" w:rsidRDefault="000449AD"/>
    <w:p w:rsidR="000449AD" w:rsidRDefault="000449AD"/>
    <w:p w:rsidR="000449AD" w:rsidRDefault="000449AD"/>
    <w:p w:rsidR="000449AD" w:rsidRDefault="000449AD"/>
    <w:p w:rsidR="000449AD" w:rsidRDefault="000449AD"/>
    <w:p w:rsidR="000449AD" w:rsidRDefault="000449AD"/>
    <w:p w:rsidR="000449AD" w:rsidRDefault="000449AD"/>
    <w:p w:rsidR="000449AD" w:rsidRDefault="000449AD"/>
    <w:p w:rsidR="000449AD" w:rsidRDefault="000449AD"/>
    <w:p w:rsidR="000449AD" w:rsidRDefault="000449AD">
      <w:pPr>
        <w:rPr>
          <w:lang w:val="uk-UA"/>
        </w:rPr>
      </w:pPr>
    </w:p>
    <w:p w:rsidR="000449AD" w:rsidRDefault="000449AD">
      <w:pPr>
        <w:rPr>
          <w:lang w:val="uk-UA"/>
        </w:rPr>
      </w:pPr>
    </w:p>
    <w:p w:rsidR="000449AD" w:rsidRPr="00E25A1D" w:rsidRDefault="000449AD">
      <w:pPr>
        <w:rPr>
          <w:lang w:val="uk-UA"/>
        </w:rPr>
      </w:pPr>
    </w:p>
    <w:p w:rsidR="000449AD" w:rsidRDefault="000449AD"/>
    <w:p w:rsidR="000449AD" w:rsidRDefault="000449AD"/>
    <w:p w:rsidR="000449AD" w:rsidRDefault="000449AD"/>
    <w:p w:rsidR="000449AD" w:rsidRDefault="000449AD">
      <w:r>
        <w:t>Шаповалова Т.А. 24 17 93</w:t>
      </w:r>
    </w:p>
    <w:p w:rsidR="000449AD" w:rsidRPr="005F4938" w:rsidRDefault="000449AD" w:rsidP="00AA05C8">
      <w:pPr>
        <w:widowControl w:val="0"/>
        <w:tabs>
          <w:tab w:val="left" w:pos="9639"/>
        </w:tabs>
        <w:jc w:val="center"/>
        <w:rPr>
          <w:sz w:val="32"/>
          <w:szCs w:val="32"/>
        </w:rPr>
      </w:pPr>
      <w:r w:rsidRPr="00BB4500">
        <w:rPr>
          <w:sz w:val="32"/>
          <w:szCs w:val="32"/>
        </w:rPr>
        <w:pict>
          <v:shape id="_x0000_i1026" type="#_x0000_t75" style="width:81pt;height:66pt" fillcolor="window">
            <v:imagedata r:id="rId6" o:title=""/>
          </v:shape>
        </w:pict>
      </w:r>
    </w:p>
    <w:p w:rsidR="000449AD" w:rsidRPr="005F4938" w:rsidRDefault="000449AD" w:rsidP="00AA05C8">
      <w:pPr>
        <w:widowControl w:val="0"/>
        <w:ind w:left="-344"/>
        <w:jc w:val="center"/>
        <w:rPr>
          <w:b/>
          <w:color w:val="0000FF"/>
          <w:sz w:val="40"/>
          <w:szCs w:val="32"/>
        </w:rPr>
      </w:pPr>
      <w:r w:rsidRPr="005F4938">
        <w:rPr>
          <w:b/>
          <w:color w:val="0000FF"/>
          <w:sz w:val="40"/>
          <w:szCs w:val="32"/>
        </w:rPr>
        <w:t>МІНІСТЕРСТВО  ОСВІТИ  І  НАУКИ  УКРАЇНИ</w:t>
      </w:r>
    </w:p>
    <w:p w:rsidR="000449AD" w:rsidRPr="005F4938" w:rsidRDefault="000449AD" w:rsidP="00AA05C8">
      <w:pPr>
        <w:widowControl w:val="0"/>
        <w:ind w:right="-1"/>
        <w:jc w:val="center"/>
        <w:rPr>
          <w:bCs/>
          <w:iCs/>
          <w:color w:val="0000FF"/>
          <w:sz w:val="20"/>
        </w:rPr>
      </w:pPr>
      <w:r w:rsidRPr="005F4938">
        <w:rPr>
          <w:bCs/>
          <w:iCs/>
          <w:color w:val="0000FF"/>
          <w:sz w:val="20"/>
        </w:rPr>
        <w:t xml:space="preserve">пр. Перемоги, </w:t>
      </w:r>
      <w:smartTag w:uri="urn:schemas-microsoft-com:office:smarttags" w:element="metricconverter">
        <w:smartTagPr>
          <w:attr w:name="ProductID" w:val="10, м"/>
        </w:smartTagPr>
        <w:r w:rsidRPr="005F4938">
          <w:rPr>
            <w:bCs/>
            <w:iCs/>
            <w:color w:val="0000FF"/>
            <w:sz w:val="20"/>
          </w:rPr>
          <w:t>10, м</w:t>
        </w:r>
      </w:smartTag>
      <w:r w:rsidRPr="005F4938">
        <w:rPr>
          <w:bCs/>
          <w:iCs/>
          <w:color w:val="0000FF"/>
          <w:sz w:val="20"/>
        </w:rPr>
        <w:t>. Київ, 01135,  тел. (044) 481- 32 -21, факс (044) 236-1049</w:t>
      </w:r>
    </w:p>
    <w:p w:rsidR="000449AD" w:rsidRPr="005F4938" w:rsidRDefault="000449AD" w:rsidP="00AA05C8">
      <w:pPr>
        <w:widowControl w:val="0"/>
        <w:ind w:right="-1"/>
        <w:jc w:val="center"/>
        <w:rPr>
          <w:bCs/>
          <w:iCs/>
          <w:color w:val="0000FF"/>
          <w:sz w:val="20"/>
        </w:rPr>
      </w:pPr>
      <w:r w:rsidRPr="005F4938">
        <w:rPr>
          <w:bCs/>
          <w:iCs/>
          <w:color w:val="0000FF"/>
          <w:sz w:val="20"/>
          <w:lang w:val="de-DE"/>
        </w:rPr>
        <w:t>E</w:t>
      </w:r>
      <w:r w:rsidRPr="005F4938">
        <w:rPr>
          <w:bCs/>
          <w:iCs/>
          <w:color w:val="0000FF"/>
          <w:sz w:val="20"/>
        </w:rPr>
        <w:t>-</w:t>
      </w:r>
      <w:r w:rsidRPr="005F4938">
        <w:rPr>
          <w:bCs/>
          <w:iCs/>
          <w:color w:val="0000FF"/>
          <w:sz w:val="20"/>
          <w:lang w:val="de-DE"/>
        </w:rPr>
        <w:t>mail</w:t>
      </w:r>
      <w:r w:rsidRPr="005F4938">
        <w:rPr>
          <w:bCs/>
          <w:iCs/>
          <w:color w:val="0000FF"/>
          <w:sz w:val="20"/>
        </w:rPr>
        <w:t xml:space="preserve">: </w:t>
      </w:r>
      <w:hyperlink r:id="rId7" w:history="1">
        <w:r w:rsidRPr="005F4938">
          <w:rPr>
            <w:bCs/>
            <w:iCs/>
            <w:color w:val="0000FF"/>
            <w:sz w:val="20"/>
            <w:u w:val="single"/>
            <w:lang w:val="de-DE"/>
          </w:rPr>
          <w:t>ministry</w:t>
        </w:r>
        <w:r w:rsidRPr="005F4938">
          <w:rPr>
            <w:bCs/>
            <w:iCs/>
            <w:color w:val="0000FF"/>
            <w:sz w:val="20"/>
            <w:u w:val="single"/>
          </w:rPr>
          <w:t>@</w:t>
        </w:r>
        <w:r w:rsidRPr="005F4938">
          <w:rPr>
            <w:bCs/>
            <w:iCs/>
            <w:color w:val="0000FF"/>
            <w:sz w:val="20"/>
            <w:u w:val="single"/>
            <w:lang w:val="de-DE"/>
          </w:rPr>
          <w:t>mon</w:t>
        </w:r>
        <w:r w:rsidRPr="005F4938">
          <w:rPr>
            <w:bCs/>
            <w:iCs/>
            <w:color w:val="0000FF"/>
            <w:sz w:val="20"/>
            <w:u w:val="single"/>
          </w:rPr>
          <w:t>.</w:t>
        </w:r>
        <w:r w:rsidRPr="005F4938">
          <w:rPr>
            <w:bCs/>
            <w:iCs/>
            <w:color w:val="0000FF"/>
            <w:sz w:val="20"/>
            <w:u w:val="single"/>
            <w:lang w:val="de-DE"/>
          </w:rPr>
          <w:t>gov</w:t>
        </w:r>
        <w:r w:rsidRPr="005F4938">
          <w:rPr>
            <w:bCs/>
            <w:iCs/>
            <w:color w:val="0000FF"/>
            <w:sz w:val="20"/>
            <w:u w:val="single"/>
          </w:rPr>
          <w:t>.</w:t>
        </w:r>
        <w:r w:rsidRPr="005F4938">
          <w:rPr>
            <w:bCs/>
            <w:iCs/>
            <w:color w:val="0000FF"/>
            <w:sz w:val="20"/>
            <w:u w:val="single"/>
            <w:lang w:val="de-DE"/>
          </w:rPr>
          <w:t>ua</w:t>
        </w:r>
      </w:hyperlink>
      <w:r w:rsidRPr="005F4938">
        <w:rPr>
          <w:bCs/>
          <w:iCs/>
          <w:color w:val="0000FF"/>
          <w:sz w:val="20"/>
        </w:rPr>
        <w:t>, код ЄДРПОУ 38621185</w:t>
      </w:r>
    </w:p>
    <w:p w:rsidR="000449AD" w:rsidRPr="005F4938" w:rsidRDefault="000449AD" w:rsidP="00AA05C8">
      <w:pPr>
        <w:widowControl w:val="0"/>
        <w:jc w:val="center"/>
        <w:rPr>
          <w:rFonts w:ascii="Arial" w:hAnsi="Arial" w:cs="Arial"/>
          <w:b/>
          <w:bCs/>
          <w:i/>
          <w:iCs/>
          <w:color w:val="0000FF"/>
          <w:sz w:val="8"/>
          <w:szCs w:val="8"/>
        </w:rPr>
      </w:pPr>
      <w:r>
        <w:rPr>
          <w:noProof/>
        </w:rPr>
        <w:pict>
          <v:group id="Группа 2" o:spid="_x0000_s1026" style="position:absolute;left:0;text-align:left;margin-left:0;margin-top:2.8pt;width:7in;height:6.85pt;z-index:251658240" coordorigin="1260,3431" coordsize="10080,137">
            <v:line id="Line 3" o:spid="_x0000_s1027" style="position:absolute;visibility:visible" from="1276,3431" to="11340,3474" o:connectortype="straight" strokecolor="blue" strokeweight="2.25pt"/>
            <v:line id="Line 4" o:spid="_x0000_s1028" style="position:absolute;flip:y;visibility:visible" from="1260,3549" to="11340,3568" o:connectortype="straight" strokecolor="yellow" strokeweight="2pt"/>
          </v:group>
        </w:pict>
      </w:r>
    </w:p>
    <w:p w:rsidR="000449AD" w:rsidRDefault="000449AD" w:rsidP="00AA05C8">
      <w:pPr>
        <w:widowControl w:val="0"/>
        <w:rPr>
          <w:b/>
          <w:sz w:val="28"/>
          <w:szCs w:val="28"/>
        </w:rPr>
      </w:pPr>
    </w:p>
    <w:p w:rsidR="000449AD" w:rsidRPr="005F4938" w:rsidRDefault="000449AD" w:rsidP="00AA05C8">
      <w:pPr>
        <w:widowControl w:val="0"/>
        <w:rPr>
          <w:b/>
          <w:sz w:val="28"/>
          <w:szCs w:val="28"/>
        </w:rPr>
      </w:pPr>
    </w:p>
    <w:p w:rsidR="000449AD" w:rsidRPr="00AA05C8" w:rsidRDefault="000449AD" w:rsidP="00AA05C8">
      <w:pPr>
        <w:rPr>
          <w:sz w:val="28"/>
          <w:lang w:val="uk-UA"/>
        </w:rPr>
      </w:pPr>
      <w:r w:rsidRPr="00AA05C8">
        <w:rPr>
          <w:sz w:val="28"/>
          <w:lang w:val="uk-UA"/>
        </w:rPr>
        <w:t>Від 01.08.2014 № 1/9-388</w:t>
      </w:r>
    </w:p>
    <w:p w:rsidR="000449AD" w:rsidRPr="00AA05C8" w:rsidRDefault="000449AD" w:rsidP="00AA05C8">
      <w:pPr>
        <w:rPr>
          <w:sz w:val="28"/>
          <w:lang w:val="uk-UA"/>
        </w:rPr>
      </w:pPr>
    </w:p>
    <w:p w:rsidR="000449AD" w:rsidRPr="00AA05C8" w:rsidRDefault="000449AD" w:rsidP="00AA05C8">
      <w:pPr>
        <w:rPr>
          <w:sz w:val="28"/>
          <w:lang w:val="uk-UA"/>
        </w:rPr>
      </w:pPr>
    </w:p>
    <w:p w:rsidR="000449AD" w:rsidRPr="00AA05C8" w:rsidRDefault="000449AD" w:rsidP="00AA05C8">
      <w:pPr>
        <w:ind w:left="5387"/>
        <w:rPr>
          <w:sz w:val="28"/>
          <w:lang w:val="uk-UA"/>
        </w:rPr>
      </w:pPr>
      <w:r w:rsidRPr="00AA05C8">
        <w:rPr>
          <w:sz w:val="28"/>
          <w:lang w:val="uk-UA"/>
        </w:rPr>
        <w:t xml:space="preserve">Департаменти (управління) освіти і науки обласних, Київської міської державних адміністрацій </w:t>
      </w:r>
    </w:p>
    <w:p w:rsidR="000449AD" w:rsidRPr="00AA05C8" w:rsidRDefault="000449AD" w:rsidP="00AA05C8">
      <w:pPr>
        <w:ind w:left="5387"/>
        <w:rPr>
          <w:sz w:val="28"/>
          <w:lang w:val="uk-UA"/>
        </w:rPr>
      </w:pPr>
    </w:p>
    <w:p w:rsidR="000449AD" w:rsidRPr="00AA05C8" w:rsidRDefault="000449AD" w:rsidP="00AA05C8">
      <w:pPr>
        <w:ind w:left="5387"/>
        <w:rPr>
          <w:sz w:val="28"/>
          <w:lang w:val="uk-UA"/>
        </w:rPr>
      </w:pPr>
      <w:r w:rsidRPr="00AA05C8">
        <w:rPr>
          <w:sz w:val="28"/>
          <w:lang w:val="uk-UA"/>
        </w:rPr>
        <w:t>Інститути післядипломної педагогічної освіти</w:t>
      </w:r>
    </w:p>
    <w:p w:rsidR="000449AD" w:rsidRPr="00AA05C8" w:rsidRDefault="000449AD" w:rsidP="00AA05C8">
      <w:pPr>
        <w:rPr>
          <w:sz w:val="28"/>
          <w:lang w:val="uk-UA"/>
        </w:rPr>
      </w:pPr>
    </w:p>
    <w:p w:rsidR="000449AD" w:rsidRPr="00AA05C8" w:rsidRDefault="000449AD" w:rsidP="00AA05C8">
      <w:pPr>
        <w:rPr>
          <w:sz w:val="28"/>
          <w:lang w:val="uk-UA"/>
        </w:rPr>
      </w:pPr>
    </w:p>
    <w:p w:rsidR="000449AD" w:rsidRPr="00AA05C8" w:rsidRDefault="000449AD" w:rsidP="00AA05C8">
      <w:pPr>
        <w:rPr>
          <w:sz w:val="28"/>
          <w:lang w:val="uk-UA"/>
        </w:rPr>
      </w:pPr>
      <w:r w:rsidRPr="00AA05C8">
        <w:rPr>
          <w:sz w:val="28"/>
          <w:lang w:val="uk-UA"/>
        </w:rPr>
        <w:t>Про проведення Першого уроку</w:t>
      </w:r>
    </w:p>
    <w:p w:rsidR="000449AD" w:rsidRPr="00AA05C8" w:rsidRDefault="000449AD" w:rsidP="00AA05C8">
      <w:pPr>
        <w:rPr>
          <w:sz w:val="28"/>
          <w:lang w:val="uk-UA"/>
        </w:rPr>
      </w:pPr>
      <w:r w:rsidRPr="00AA05C8">
        <w:rPr>
          <w:sz w:val="28"/>
          <w:lang w:val="uk-UA"/>
        </w:rPr>
        <w:t>у 2014/2015 н. р.</w:t>
      </w:r>
    </w:p>
    <w:p w:rsidR="000449AD" w:rsidRPr="00AA05C8" w:rsidRDefault="000449AD" w:rsidP="00AA05C8">
      <w:pPr>
        <w:rPr>
          <w:sz w:val="28"/>
          <w:lang w:val="uk-UA"/>
        </w:rPr>
      </w:pPr>
    </w:p>
    <w:p w:rsidR="000449AD" w:rsidRDefault="000449AD" w:rsidP="00AA05C8">
      <w:pPr>
        <w:ind w:firstLine="709"/>
        <w:jc w:val="both"/>
        <w:rPr>
          <w:sz w:val="28"/>
          <w:lang w:val="uk-UA"/>
        </w:rPr>
      </w:pPr>
    </w:p>
    <w:p w:rsidR="000449AD" w:rsidRPr="00AA05C8" w:rsidRDefault="000449AD" w:rsidP="00AA05C8">
      <w:pPr>
        <w:ind w:firstLine="709"/>
        <w:jc w:val="both"/>
        <w:rPr>
          <w:sz w:val="28"/>
          <w:lang w:val="uk-UA"/>
        </w:rPr>
      </w:pPr>
      <w:bookmarkStart w:id="0" w:name="_GoBack"/>
      <w:bookmarkEnd w:id="0"/>
    </w:p>
    <w:p w:rsidR="000449AD" w:rsidRPr="00AA05C8" w:rsidRDefault="000449AD" w:rsidP="00AA05C8">
      <w:pPr>
        <w:ind w:firstLine="709"/>
        <w:jc w:val="both"/>
        <w:rPr>
          <w:sz w:val="28"/>
          <w:lang w:val="uk-UA"/>
        </w:rPr>
      </w:pPr>
      <w:r w:rsidRPr="00AA05C8">
        <w:rPr>
          <w:sz w:val="28"/>
          <w:lang w:val="uk-UA"/>
        </w:rPr>
        <w:t>Суспільно-політична ситуація та події останніх місяців, окупація Російською Федерацією Криму, збройні акції російських терористів у східних регіонах України обумовили тему Першого уроку 2014/2015 навчального    року – «Україна – єдина країна».</w:t>
      </w:r>
    </w:p>
    <w:p w:rsidR="000449AD" w:rsidRPr="00AA05C8" w:rsidRDefault="000449AD" w:rsidP="00AA05C8">
      <w:pPr>
        <w:ind w:firstLine="709"/>
        <w:jc w:val="both"/>
        <w:rPr>
          <w:sz w:val="28"/>
          <w:lang w:val="uk-UA"/>
        </w:rPr>
      </w:pPr>
      <w:r w:rsidRPr="00AA05C8">
        <w:rPr>
          <w:sz w:val="28"/>
          <w:lang w:val="uk-UA"/>
        </w:rPr>
        <w:t>Метою Першого уроку є формування в учнів розуміння єдності й цілісності України, її багатонаціонального народу як національної ідеї розвитку вільної, незалежної, демократичної та заможної держави.</w:t>
      </w:r>
    </w:p>
    <w:p w:rsidR="000449AD" w:rsidRPr="00AA05C8" w:rsidRDefault="000449AD" w:rsidP="00AA05C8">
      <w:pPr>
        <w:ind w:firstLine="709"/>
        <w:jc w:val="both"/>
        <w:rPr>
          <w:sz w:val="28"/>
          <w:lang w:val="uk-UA"/>
        </w:rPr>
      </w:pPr>
      <w:r w:rsidRPr="00AA05C8">
        <w:rPr>
          <w:sz w:val="28"/>
          <w:lang w:val="uk-UA"/>
        </w:rPr>
        <w:t>Під час уроку мають бути реалізовані такі завдання:</w:t>
      </w:r>
    </w:p>
    <w:p w:rsidR="000449AD" w:rsidRPr="00AA05C8" w:rsidRDefault="000449AD" w:rsidP="00AA05C8">
      <w:pPr>
        <w:ind w:firstLine="709"/>
        <w:jc w:val="both"/>
        <w:rPr>
          <w:sz w:val="28"/>
          <w:lang w:val="uk-UA"/>
        </w:rPr>
      </w:pPr>
      <w:r w:rsidRPr="00AA05C8">
        <w:rPr>
          <w:sz w:val="28"/>
          <w:lang w:val="uk-UA"/>
        </w:rPr>
        <w:t>ознайомити учнів з основними історичними подіями становлення державності України;</w:t>
      </w:r>
    </w:p>
    <w:p w:rsidR="000449AD" w:rsidRPr="00AA05C8" w:rsidRDefault="000449AD" w:rsidP="00AA05C8">
      <w:pPr>
        <w:ind w:firstLine="709"/>
        <w:jc w:val="both"/>
        <w:rPr>
          <w:sz w:val="28"/>
          <w:lang w:val="uk-UA"/>
        </w:rPr>
      </w:pPr>
      <w:r w:rsidRPr="00AA05C8">
        <w:rPr>
          <w:sz w:val="28"/>
          <w:lang w:val="uk-UA"/>
        </w:rPr>
        <w:t>формувати відчуття приналежності до України, усвідомлення себе українцем, почуття особистої відповідальності за долю держави та українського народу;</w:t>
      </w:r>
    </w:p>
    <w:p w:rsidR="000449AD" w:rsidRPr="00AA05C8" w:rsidRDefault="000449AD" w:rsidP="00AA05C8">
      <w:pPr>
        <w:ind w:firstLine="709"/>
        <w:jc w:val="both"/>
        <w:rPr>
          <w:sz w:val="28"/>
          <w:lang w:val="uk-UA"/>
        </w:rPr>
      </w:pPr>
      <w:r w:rsidRPr="00AA05C8">
        <w:rPr>
          <w:sz w:val="28"/>
          <w:lang w:val="uk-UA"/>
        </w:rPr>
        <w:t>формувати готовність служити Батьківщині своєю працею та стати                     на захист державних інтересів країни;</w:t>
      </w:r>
    </w:p>
    <w:p w:rsidR="000449AD" w:rsidRPr="00AA05C8" w:rsidRDefault="000449AD" w:rsidP="00AA05C8">
      <w:pPr>
        <w:ind w:firstLine="709"/>
        <w:jc w:val="both"/>
        <w:rPr>
          <w:sz w:val="28"/>
          <w:lang w:val="uk-UA"/>
        </w:rPr>
      </w:pPr>
      <w:r w:rsidRPr="00AA05C8">
        <w:rPr>
          <w:sz w:val="28"/>
          <w:lang w:val="uk-UA"/>
        </w:rPr>
        <w:t>виховувати повагу до державних символів, шанобливе ставлення                       до традицій українців та представників інших національностей, що населяють країну.</w:t>
      </w:r>
    </w:p>
    <w:p w:rsidR="000449AD" w:rsidRPr="00AA05C8" w:rsidRDefault="000449AD" w:rsidP="00AA05C8">
      <w:pPr>
        <w:ind w:firstLine="709"/>
        <w:jc w:val="both"/>
        <w:rPr>
          <w:sz w:val="28"/>
          <w:szCs w:val="28"/>
          <w:lang w:val="uk-UA"/>
        </w:rPr>
      </w:pPr>
      <w:r w:rsidRPr="00AA05C8">
        <w:rPr>
          <w:sz w:val="28"/>
          <w:lang w:val="uk-UA"/>
        </w:rPr>
        <w:t>Форми і методи проведення Першого уроку можуть бути різноманітними і мають стати творчим доробком кожного педагога, але обирати їх слід з урахуванням вікових та психологічних особливостей учнів. Г</w:t>
      </w:r>
      <w:r w:rsidRPr="00AA05C8">
        <w:rPr>
          <w:sz w:val="28"/>
          <w:szCs w:val="28"/>
          <w:lang w:val="uk-UA"/>
        </w:rPr>
        <w:t xml:space="preserve">либшому та усвідомленому сприйняттю теми сприятиме відповідне оформлення місця проведення уроку: зображення державних символів, географічна карта України, портрети відомих українців, афоризми про патріотизм, боротьбу за свободу тощо. </w:t>
      </w:r>
    </w:p>
    <w:p w:rsidR="000449AD" w:rsidRPr="00AA05C8" w:rsidRDefault="000449AD" w:rsidP="00AA05C8">
      <w:pPr>
        <w:ind w:firstLine="709"/>
        <w:jc w:val="both"/>
        <w:rPr>
          <w:sz w:val="28"/>
          <w:szCs w:val="28"/>
          <w:lang w:val="uk-UA"/>
        </w:rPr>
      </w:pPr>
      <w:r w:rsidRPr="00AA05C8">
        <w:rPr>
          <w:sz w:val="28"/>
          <w:szCs w:val="28"/>
          <w:lang w:val="uk-UA"/>
        </w:rPr>
        <w:t>Доцільними будуть наявність елементів державної символіки в одязі вчителя та учнів, як то жовто-блакитні стрічки, та використання національного вбрання, що підкреслить єдність народу України.</w:t>
      </w:r>
    </w:p>
    <w:p w:rsidR="000449AD" w:rsidRPr="00AA05C8" w:rsidRDefault="000449AD" w:rsidP="00AA05C8">
      <w:pPr>
        <w:tabs>
          <w:tab w:val="left" w:pos="709"/>
        </w:tabs>
        <w:ind w:firstLine="709"/>
        <w:jc w:val="both"/>
        <w:rPr>
          <w:sz w:val="28"/>
          <w:szCs w:val="28"/>
          <w:lang w:val="uk-UA"/>
        </w:rPr>
      </w:pPr>
      <w:r w:rsidRPr="00AA05C8">
        <w:rPr>
          <w:sz w:val="28"/>
          <w:szCs w:val="28"/>
          <w:lang w:val="uk-UA"/>
        </w:rPr>
        <w:t xml:space="preserve">На урок можна запросити гостей – громадських, наукових, культурних діячів, представників органів виконавчої влади, місцевого самоврядування, батьківської громади, відомих українців. Живе спілкування з гостями, зокрема, з людьми, які є гордістю України (певного регіону, міста), має велике виховне значення. </w:t>
      </w:r>
    </w:p>
    <w:p w:rsidR="000449AD" w:rsidRPr="00AA05C8" w:rsidRDefault="000449AD" w:rsidP="00AA05C8">
      <w:pPr>
        <w:ind w:firstLine="709"/>
        <w:jc w:val="both"/>
        <w:rPr>
          <w:sz w:val="28"/>
          <w:lang w:val="uk-UA"/>
        </w:rPr>
      </w:pPr>
      <w:r w:rsidRPr="00AA05C8">
        <w:rPr>
          <w:sz w:val="28"/>
          <w:lang w:val="uk-UA"/>
        </w:rPr>
        <w:t xml:space="preserve">Основний зміст Першого уроку має бути спрямований на утвердження єдності України, нероздільності її території та народу, що її населяє. Важливо акцентувати увагу дітей на тому, що Крим і Донбас – це Україна, що люди, які мешкають на цих територіях, – громадяни України. </w:t>
      </w:r>
    </w:p>
    <w:p w:rsidR="000449AD" w:rsidRPr="00AA05C8" w:rsidRDefault="000449AD" w:rsidP="00AA05C8">
      <w:pPr>
        <w:pStyle w:val="NormalWeb"/>
        <w:tabs>
          <w:tab w:val="left" w:pos="900"/>
        </w:tabs>
        <w:spacing w:before="0" w:beforeAutospacing="0" w:after="0" w:afterAutospacing="0"/>
        <w:ind w:firstLine="709"/>
        <w:jc w:val="both"/>
        <w:rPr>
          <w:sz w:val="28"/>
          <w:szCs w:val="28"/>
          <w:lang w:val="uk-UA"/>
        </w:rPr>
      </w:pPr>
      <w:r w:rsidRPr="00AA05C8">
        <w:rPr>
          <w:sz w:val="28"/>
          <w:szCs w:val="28"/>
          <w:lang w:val="uk-UA"/>
        </w:rPr>
        <w:t>Під час проведення Першого уроку вчитель має сприяти усвідомленню учнями спільності інтересів усіх громадян держави в розбудові України, необхідності інтелектуального, творчого та фізичного розвитку кожної особистості задля розквіту держави в цілому, формуванню міжнаціональної толерантності.</w:t>
      </w:r>
    </w:p>
    <w:p w:rsidR="000449AD" w:rsidRPr="00AA05C8" w:rsidRDefault="000449AD" w:rsidP="00AA05C8">
      <w:pPr>
        <w:pStyle w:val="NormalWeb"/>
        <w:tabs>
          <w:tab w:val="left" w:pos="900"/>
        </w:tabs>
        <w:spacing w:before="0" w:beforeAutospacing="0" w:after="0" w:afterAutospacing="0"/>
        <w:ind w:firstLine="709"/>
        <w:jc w:val="both"/>
        <w:rPr>
          <w:sz w:val="28"/>
          <w:szCs w:val="28"/>
          <w:lang w:val="uk-UA"/>
        </w:rPr>
      </w:pPr>
      <w:r w:rsidRPr="00AA05C8">
        <w:rPr>
          <w:sz w:val="28"/>
          <w:szCs w:val="28"/>
          <w:lang w:val="uk-UA"/>
        </w:rPr>
        <w:t>На уроці доцільно звернутись до подій минулого та сьогодення, що засвідчили прагнення українського народу до вільного, щасливого, заможного життя: існування могутньої Київської держави Володимира Великого, Ярослава Мудрого, створення першої християнської республіки в Європі – Запорізької Січі, започаткування власної державності в Українській Народній Республіці, проголошення в 1991 році незалежності України, прояву громадянської активності під час Помаранчевої революції 2004 року, і, звичайно, Революції гідності, що призвела до політичних та суспільних змін в Україні, подвигу українських військових та добровольців у боротьбі із російськими бойовиками, які тероризують східні регіони України.</w:t>
      </w:r>
    </w:p>
    <w:p w:rsidR="000449AD" w:rsidRPr="00AA05C8" w:rsidRDefault="000449AD" w:rsidP="00AA05C8">
      <w:pPr>
        <w:pStyle w:val="NormalWeb"/>
        <w:tabs>
          <w:tab w:val="left" w:pos="900"/>
        </w:tabs>
        <w:spacing w:before="0" w:beforeAutospacing="0" w:after="0" w:afterAutospacing="0"/>
        <w:ind w:firstLine="709"/>
        <w:jc w:val="both"/>
        <w:rPr>
          <w:sz w:val="28"/>
          <w:szCs w:val="28"/>
          <w:lang w:val="uk-UA"/>
        </w:rPr>
      </w:pPr>
      <w:r w:rsidRPr="00AA05C8">
        <w:rPr>
          <w:sz w:val="28"/>
          <w:szCs w:val="28"/>
          <w:lang w:val="uk-UA"/>
        </w:rPr>
        <w:t>У цей момент уроку доцільно оголосити хвилину мовчання з метою вшанування пам’яті Героїв Небесної сотні, воїнів та інших загиблих у боротьбі за свободу, цілісність та єдність нашої держави.</w:t>
      </w:r>
    </w:p>
    <w:p w:rsidR="000449AD" w:rsidRPr="00AA05C8" w:rsidRDefault="000449AD" w:rsidP="00AA05C8">
      <w:pPr>
        <w:ind w:firstLine="709"/>
        <w:jc w:val="both"/>
        <w:rPr>
          <w:sz w:val="28"/>
          <w:lang w:val="uk-UA"/>
        </w:rPr>
      </w:pPr>
      <w:r w:rsidRPr="00AA05C8">
        <w:rPr>
          <w:sz w:val="28"/>
          <w:lang w:val="uk-UA"/>
        </w:rPr>
        <w:t>Вчитель має акцентувати увагу на тому, що патріотизм – це звичайний стан повсякденного життя людини, який виявляється не тільки під час надзвичайних ситуацій. Важливо, щоб учні ідентифікували себе з українським народом, прагнули жити в Україні, розуміли необхідність дотримання конституційних та правових норм, володіння державною мовою, шанобливого ставлення до історії, культури та традицій українського народу.</w:t>
      </w:r>
    </w:p>
    <w:p w:rsidR="000449AD" w:rsidRPr="00AA05C8" w:rsidRDefault="000449AD" w:rsidP="00AA05C8">
      <w:pPr>
        <w:ind w:firstLine="709"/>
        <w:jc w:val="both"/>
        <w:rPr>
          <w:sz w:val="28"/>
          <w:lang w:val="uk-UA"/>
        </w:rPr>
      </w:pPr>
      <w:r w:rsidRPr="00AA05C8">
        <w:rPr>
          <w:sz w:val="28"/>
          <w:lang w:val="uk-UA"/>
        </w:rPr>
        <w:t>При підготовці до Першого уроку для учнів початкової та основної школи рекомендуємо використовувати методичні матеріали, розроблені Черкаським та Рівненським обласними інститутами післядипломної педагогічної освіти. Зазначені матеріали розміщено на сайтах Міністерства освіти і науки України (www.mon.gov.ua), Інституту інноваційних технологій і змісту освіти (www.iitzo.gov.ua).</w:t>
      </w:r>
    </w:p>
    <w:p w:rsidR="000449AD" w:rsidRPr="00AA05C8" w:rsidRDefault="000449AD" w:rsidP="00AA05C8">
      <w:pPr>
        <w:ind w:firstLine="709"/>
        <w:jc w:val="both"/>
        <w:rPr>
          <w:sz w:val="28"/>
          <w:lang w:val="uk-UA"/>
        </w:rPr>
      </w:pPr>
    </w:p>
    <w:p w:rsidR="000449AD" w:rsidRPr="00AA05C8" w:rsidRDefault="000449AD" w:rsidP="00AA05C8">
      <w:pPr>
        <w:jc w:val="both"/>
        <w:rPr>
          <w:sz w:val="28"/>
          <w:lang w:val="uk-UA"/>
        </w:rPr>
      </w:pPr>
    </w:p>
    <w:p w:rsidR="000449AD" w:rsidRPr="00AA05C8" w:rsidRDefault="000449AD" w:rsidP="00AA05C8">
      <w:pPr>
        <w:jc w:val="both"/>
        <w:rPr>
          <w:sz w:val="28"/>
          <w:lang w:val="uk-UA"/>
        </w:rPr>
      </w:pPr>
      <w:r w:rsidRPr="00AA05C8">
        <w:rPr>
          <w:sz w:val="28"/>
          <w:lang w:val="uk-UA"/>
        </w:rPr>
        <w:t xml:space="preserve">Заступник Міністра </w:t>
      </w:r>
      <w:r w:rsidRPr="00AA05C8">
        <w:rPr>
          <w:sz w:val="28"/>
          <w:lang w:val="uk-UA"/>
        </w:rPr>
        <w:tab/>
      </w:r>
      <w:r w:rsidRPr="00AA05C8">
        <w:rPr>
          <w:sz w:val="28"/>
          <w:lang w:val="uk-UA"/>
        </w:rPr>
        <w:tab/>
      </w:r>
      <w:r w:rsidRPr="00AA05C8">
        <w:rPr>
          <w:sz w:val="28"/>
          <w:lang w:val="uk-UA"/>
        </w:rPr>
        <w:tab/>
      </w:r>
      <w:r w:rsidRPr="00AA05C8">
        <w:rPr>
          <w:sz w:val="28"/>
          <w:lang w:val="uk-UA"/>
        </w:rPr>
        <w:tab/>
      </w:r>
      <w:r w:rsidRPr="00AA05C8">
        <w:rPr>
          <w:sz w:val="28"/>
          <w:lang w:val="uk-UA"/>
        </w:rPr>
        <w:tab/>
      </w:r>
      <w:r w:rsidRPr="00AA05C8">
        <w:rPr>
          <w:sz w:val="28"/>
          <w:lang w:val="uk-UA"/>
        </w:rPr>
        <w:tab/>
        <w:t xml:space="preserve">    Павло Полянський</w:t>
      </w:r>
    </w:p>
    <w:p w:rsidR="000449AD" w:rsidRPr="00AA05C8" w:rsidRDefault="000449AD" w:rsidP="00AA05C8">
      <w:pPr>
        <w:jc w:val="both"/>
        <w:rPr>
          <w:sz w:val="28"/>
          <w:lang w:val="uk-UA"/>
        </w:rPr>
      </w:pPr>
    </w:p>
    <w:p w:rsidR="000449AD" w:rsidRPr="00AA05C8" w:rsidRDefault="000449AD" w:rsidP="00AA05C8">
      <w:pPr>
        <w:jc w:val="both"/>
        <w:rPr>
          <w:sz w:val="28"/>
          <w:lang w:val="uk-UA"/>
        </w:rPr>
      </w:pPr>
    </w:p>
    <w:p w:rsidR="000449AD" w:rsidRPr="00AA05C8" w:rsidRDefault="000449AD" w:rsidP="00AA05C8">
      <w:pPr>
        <w:jc w:val="both"/>
        <w:rPr>
          <w:sz w:val="28"/>
          <w:lang w:val="uk-UA"/>
        </w:rPr>
      </w:pPr>
    </w:p>
    <w:p w:rsidR="000449AD" w:rsidRPr="00AA05C8" w:rsidRDefault="000449AD" w:rsidP="00AA05C8">
      <w:pPr>
        <w:jc w:val="both"/>
        <w:rPr>
          <w:sz w:val="28"/>
          <w:lang w:val="uk-UA"/>
        </w:rPr>
      </w:pPr>
    </w:p>
    <w:p w:rsidR="000449AD" w:rsidRPr="00AA05C8" w:rsidRDefault="000449AD" w:rsidP="00AA05C8">
      <w:pPr>
        <w:jc w:val="both"/>
        <w:rPr>
          <w:sz w:val="28"/>
          <w:lang w:val="uk-UA"/>
        </w:rPr>
      </w:pPr>
    </w:p>
    <w:p w:rsidR="000449AD" w:rsidRPr="00AA05C8" w:rsidRDefault="000449AD" w:rsidP="00AA05C8">
      <w:pPr>
        <w:jc w:val="both"/>
        <w:rPr>
          <w:sz w:val="28"/>
          <w:lang w:val="uk-UA"/>
        </w:rPr>
      </w:pPr>
    </w:p>
    <w:p w:rsidR="000449AD" w:rsidRPr="00AA05C8" w:rsidRDefault="000449AD" w:rsidP="00AA05C8">
      <w:pPr>
        <w:jc w:val="both"/>
        <w:rPr>
          <w:sz w:val="28"/>
          <w:lang w:val="uk-UA"/>
        </w:rPr>
      </w:pPr>
    </w:p>
    <w:p w:rsidR="000449AD" w:rsidRPr="00AA05C8" w:rsidRDefault="000449AD" w:rsidP="00AA05C8">
      <w:pPr>
        <w:jc w:val="both"/>
        <w:rPr>
          <w:sz w:val="28"/>
          <w:lang w:val="uk-UA"/>
        </w:rPr>
      </w:pPr>
    </w:p>
    <w:p w:rsidR="000449AD" w:rsidRPr="00AA05C8" w:rsidRDefault="000449AD" w:rsidP="00AA05C8">
      <w:pPr>
        <w:jc w:val="both"/>
        <w:rPr>
          <w:sz w:val="28"/>
          <w:lang w:val="uk-UA"/>
        </w:rPr>
      </w:pPr>
    </w:p>
    <w:p w:rsidR="000449AD" w:rsidRPr="00AA05C8" w:rsidRDefault="000449AD" w:rsidP="00AA05C8">
      <w:pPr>
        <w:jc w:val="both"/>
        <w:rPr>
          <w:sz w:val="28"/>
          <w:lang w:val="uk-UA"/>
        </w:rPr>
      </w:pPr>
    </w:p>
    <w:p w:rsidR="000449AD" w:rsidRPr="00AA05C8" w:rsidRDefault="000449AD" w:rsidP="00AA05C8">
      <w:pPr>
        <w:jc w:val="both"/>
        <w:rPr>
          <w:sz w:val="28"/>
          <w:lang w:val="uk-UA"/>
        </w:rPr>
      </w:pPr>
    </w:p>
    <w:p w:rsidR="000449AD" w:rsidRPr="00AA05C8" w:rsidRDefault="000449AD" w:rsidP="00AA05C8">
      <w:pPr>
        <w:jc w:val="both"/>
        <w:rPr>
          <w:sz w:val="28"/>
          <w:lang w:val="uk-UA"/>
        </w:rPr>
      </w:pPr>
    </w:p>
    <w:p w:rsidR="000449AD" w:rsidRPr="00AA05C8" w:rsidRDefault="000449AD" w:rsidP="00AA05C8">
      <w:pPr>
        <w:jc w:val="both"/>
        <w:rPr>
          <w:sz w:val="28"/>
          <w:lang w:val="uk-UA"/>
        </w:rPr>
      </w:pPr>
    </w:p>
    <w:p w:rsidR="000449AD" w:rsidRPr="00AA05C8" w:rsidRDefault="000449AD" w:rsidP="00AA05C8">
      <w:pPr>
        <w:jc w:val="both"/>
        <w:rPr>
          <w:sz w:val="28"/>
          <w:lang w:val="uk-UA"/>
        </w:rPr>
      </w:pPr>
    </w:p>
    <w:p w:rsidR="000449AD" w:rsidRPr="00AA05C8" w:rsidRDefault="000449AD" w:rsidP="00AA05C8">
      <w:pPr>
        <w:jc w:val="both"/>
        <w:rPr>
          <w:sz w:val="28"/>
          <w:lang w:val="uk-UA"/>
        </w:rPr>
      </w:pPr>
    </w:p>
    <w:p w:rsidR="000449AD" w:rsidRPr="00AA05C8" w:rsidRDefault="000449AD" w:rsidP="00AA05C8">
      <w:pPr>
        <w:jc w:val="both"/>
        <w:rPr>
          <w:sz w:val="28"/>
          <w:lang w:val="uk-UA"/>
        </w:rPr>
      </w:pPr>
    </w:p>
    <w:p w:rsidR="000449AD" w:rsidRPr="00AA05C8" w:rsidRDefault="000449AD" w:rsidP="00AA05C8">
      <w:pPr>
        <w:jc w:val="both"/>
        <w:rPr>
          <w:sz w:val="28"/>
          <w:lang w:val="uk-UA"/>
        </w:rPr>
      </w:pPr>
    </w:p>
    <w:p w:rsidR="000449AD" w:rsidRPr="00AA05C8" w:rsidRDefault="000449AD">
      <w:pPr>
        <w:rPr>
          <w:lang w:val="uk-UA"/>
        </w:rPr>
      </w:pPr>
    </w:p>
    <w:sectPr w:rsidR="000449AD" w:rsidRPr="00AA05C8" w:rsidSect="00BB45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B7423"/>
    <w:rsid w:val="000449AD"/>
    <w:rsid w:val="000A0EC8"/>
    <w:rsid w:val="000B7423"/>
    <w:rsid w:val="0017603F"/>
    <w:rsid w:val="001F6746"/>
    <w:rsid w:val="00353D0B"/>
    <w:rsid w:val="005F4938"/>
    <w:rsid w:val="005F596E"/>
    <w:rsid w:val="00623200"/>
    <w:rsid w:val="00647DB6"/>
    <w:rsid w:val="006B2D2A"/>
    <w:rsid w:val="006E2D9D"/>
    <w:rsid w:val="00795218"/>
    <w:rsid w:val="007960AA"/>
    <w:rsid w:val="00A0531D"/>
    <w:rsid w:val="00A52769"/>
    <w:rsid w:val="00A83995"/>
    <w:rsid w:val="00AA05C8"/>
    <w:rsid w:val="00B83049"/>
    <w:rsid w:val="00B94B03"/>
    <w:rsid w:val="00BB4500"/>
    <w:rsid w:val="00CB0E49"/>
    <w:rsid w:val="00D57251"/>
    <w:rsid w:val="00E25A1D"/>
    <w:rsid w:val="00EF3DF8"/>
    <w:rsid w:val="00FE0150"/>
    <w:rsid w:val="00FE517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423"/>
    <w:rPr>
      <w:rFonts w:ascii="Times New Roman" w:eastAsia="Times New Roman" w:hAnsi="Times New Roman"/>
      <w:sz w:val="24"/>
      <w:szCs w:val="24"/>
    </w:rPr>
  </w:style>
  <w:style w:type="paragraph" w:styleId="Heading1">
    <w:name w:val="heading 1"/>
    <w:basedOn w:val="Normal"/>
    <w:next w:val="Normal"/>
    <w:link w:val="Heading1Char"/>
    <w:uiPriority w:val="99"/>
    <w:qFormat/>
    <w:rsid w:val="000B7423"/>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B7423"/>
    <w:rPr>
      <w:rFonts w:ascii="Arial" w:hAnsi="Arial" w:cs="Arial"/>
      <w:b/>
      <w:bCs/>
      <w:kern w:val="32"/>
      <w:sz w:val="32"/>
      <w:szCs w:val="32"/>
      <w:lang w:eastAsia="ru-RU"/>
    </w:rPr>
  </w:style>
  <w:style w:type="table" w:styleId="TableGrid">
    <w:name w:val="Table Grid"/>
    <w:basedOn w:val="TableNormal"/>
    <w:uiPriority w:val="99"/>
    <w:rsid w:val="00D57251"/>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0B7423"/>
    <w:rPr>
      <w:rFonts w:cs="Times New Roman"/>
      <w:color w:val="0000FF"/>
      <w:u w:val="single"/>
    </w:rPr>
  </w:style>
  <w:style w:type="paragraph" w:styleId="BalloonText">
    <w:name w:val="Balloon Text"/>
    <w:basedOn w:val="Normal"/>
    <w:link w:val="BalloonTextChar"/>
    <w:uiPriority w:val="99"/>
    <w:semiHidden/>
    <w:rsid w:val="000B742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7423"/>
    <w:rPr>
      <w:rFonts w:ascii="Tahoma" w:hAnsi="Tahoma" w:cs="Tahoma"/>
      <w:sz w:val="16"/>
      <w:szCs w:val="16"/>
      <w:lang w:eastAsia="ru-RU"/>
    </w:rPr>
  </w:style>
  <w:style w:type="paragraph" w:styleId="NormalWeb">
    <w:name w:val="Normal (Web)"/>
    <w:basedOn w:val="Normal"/>
    <w:uiPriority w:val="99"/>
    <w:rsid w:val="00AA05C8"/>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vvv@minosvit.niiit.kiev.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mailto:uokmr@ukr.net"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89</TotalTime>
  <Pages>4</Pages>
  <Words>799</Words>
  <Characters>4560</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MetodSecretar</cp:lastModifiedBy>
  <cp:revision>8</cp:revision>
  <cp:lastPrinted>2014-08-14T12:42:00Z</cp:lastPrinted>
  <dcterms:created xsi:type="dcterms:W3CDTF">2014-08-12T12:40:00Z</dcterms:created>
  <dcterms:modified xsi:type="dcterms:W3CDTF">2014-08-14T13:07:00Z</dcterms:modified>
</cp:coreProperties>
</file>